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EB71" w14:textId="77777777" w:rsidR="00B1417E" w:rsidRPr="002776F4" w:rsidRDefault="00000000" w:rsidP="002776F4">
      <w:pPr>
        <w:ind w:left="1601" w:right="505" w:firstLine="1064"/>
        <w:rPr>
          <w:rFonts w:ascii="Arial" w:hAnsi="Arial" w:cs="Arial"/>
          <w:b/>
          <w:sz w:val="24"/>
          <w:szCs w:val="24"/>
        </w:rPr>
      </w:pPr>
      <w:r w:rsidRPr="002776F4">
        <w:rPr>
          <w:rFonts w:ascii="Arial" w:hAnsi="Arial" w:cs="Arial"/>
          <w:b/>
          <w:sz w:val="24"/>
          <w:szCs w:val="24"/>
        </w:rPr>
        <w:t>«Практикалық аналитика» курсы бойынша аналитикалық жазба дайындаудың əдістемелік нұсқаулығы</w:t>
      </w:r>
    </w:p>
    <w:p w14:paraId="625723D8" w14:textId="77777777" w:rsidR="00B1417E" w:rsidRPr="002776F4" w:rsidRDefault="00B1417E" w:rsidP="002776F4">
      <w:pPr>
        <w:pStyle w:val="a3"/>
        <w:ind w:left="0"/>
        <w:rPr>
          <w:rFonts w:ascii="Arial" w:hAnsi="Arial" w:cs="Arial"/>
          <w:b/>
        </w:rPr>
      </w:pPr>
    </w:p>
    <w:p w14:paraId="4406EE7C" w14:textId="77777777" w:rsidR="00B1417E" w:rsidRPr="002776F4" w:rsidRDefault="00000000" w:rsidP="002776F4">
      <w:pPr>
        <w:pStyle w:val="a3"/>
        <w:ind w:right="287" w:firstLine="567"/>
        <w:jc w:val="both"/>
        <w:rPr>
          <w:rFonts w:ascii="Arial" w:hAnsi="Arial" w:cs="Arial"/>
        </w:rPr>
      </w:pPr>
      <w:r w:rsidRPr="002776F4">
        <w:rPr>
          <w:rFonts w:ascii="Arial" w:hAnsi="Arial" w:cs="Arial"/>
          <w:b/>
        </w:rPr>
        <w:t xml:space="preserve">Аналитикалық жазба </w:t>
      </w:r>
      <w:r w:rsidRPr="002776F4">
        <w:rPr>
          <w:rFonts w:ascii="Arial" w:hAnsi="Arial" w:cs="Arial"/>
        </w:rPr>
        <w:t>- мемлекеттік орган басшылығына шешім қабылдауға қажетті мəселе бойынша қысқаша талдау ұсынатын құжат.</w:t>
      </w:r>
    </w:p>
    <w:p w14:paraId="58F7DCCB" w14:textId="77777777" w:rsidR="00B1417E" w:rsidRPr="002776F4" w:rsidRDefault="00000000" w:rsidP="002776F4">
      <w:pPr>
        <w:ind w:left="118" w:right="284" w:firstLine="567"/>
        <w:jc w:val="both"/>
        <w:rPr>
          <w:rFonts w:ascii="Arial" w:hAnsi="Arial" w:cs="Arial"/>
          <w:sz w:val="24"/>
          <w:szCs w:val="24"/>
        </w:rPr>
      </w:pPr>
      <w:r w:rsidRPr="002776F4">
        <w:rPr>
          <w:rFonts w:ascii="Arial" w:hAnsi="Arial" w:cs="Arial"/>
          <w:b/>
          <w:sz w:val="24"/>
          <w:szCs w:val="24"/>
        </w:rPr>
        <w:t xml:space="preserve">Аналитикалық жазбаны дайындаудың мақсаты </w:t>
      </w:r>
      <w:r w:rsidRPr="002776F4">
        <w:rPr>
          <w:rFonts w:ascii="Arial" w:hAnsi="Arial" w:cs="Arial"/>
          <w:sz w:val="24"/>
          <w:szCs w:val="24"/>
        </w:rPr>
        <w:t>– жан-жақты ақпарат беру, адресатты бағыттау, мəселенің тиімді шешімін қарастыру, оның қайшылықтарын анықтау, түрлі тəжірибені көрсету.</w:t>
      </w:r>
    </w:p>
    <w:p w14:paraId="37DE381B"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Аналитикалық жазбаның құрылымы:</w:t>
      </w:r>
    </w:p>
    <w:p w14:paraId="631B2DE9" w14:textId="77777777" w:rsidR="00B1417E" w:rsidRPr="002776F4" w:rsidRDefault="00000000" w:rsidP="002776F4">
      <w:pPr>
        <w:pStyle w:val="a4"/>
        <w:numPr>
          <w:ilvl w:val="0"/>
          <w:numId w:val="9"/>
        </w:numPr>
        <w:tabs>
          <w:tab w:val="left" w:pos="967"/>
        </w:tabs>
        <w:ind w:left="967" w:hanging="282"/>
        <w:rPr>
          <w:rFonts w:ascii="Arial" w:hAnsi="Arial" w:cs="Arial"/>
          <w:i/>
          <w:sz w:val="24"/>
          <w:szCs w:val="24"/>
        </w:rPr>
      </w:pPr>
      <w:r w:rsidRPr="002776F4">
        <w:rPr>
          <w:rFonts w:ascii="Arial" w:hAnsi="Arial" w:cs="Arial"/>
          <w:b/>
          <w:sz w:val="24"/>
          <w:szCs w:val="24"/>
        </w:rPr>
        <w:t xml:space="preserve">Кіріспе </w:t>
      </w:r>
      <w:r w:rsidRPr="002776F4">
        <w:rPr>
          <w:rFonts w:ascii="Arial" w:hAnsi="Arial" w:cs="Arial"/>
          <w:i/>
          <w:sz w:val="24"/>
          <w:szCs w:val="24"/>
        </w:rPr>
        <w:t>(мəселе көтеру, мақсаты, себептері, зерттеу əдістері)</w:t>
      </w:r>
    </w:p>
    <w:p w14:paraId="24BD3623" w14:textId="77777777" w:rsidR="00B1417E" w:rsidRPr="002776F4" w:rsidRDefault="00000000" w:rsidP="002776F4">
      <w:pPr>
        <w:pStyle w:val="a4"/>
        <w:numPr>
          <w:ilvl w:val="0"/>
          <w:numId w:val="9"/>
        </w:numPr>
        <w:tabs>
          <w:tab w:val="left" w:pos="967"/>
        </w:tabs>
        <w:ind w:left="118" w:right="869" w:firstLine="567"/>
        <w:rPr>
          <w:rFonts w:ascii="Arial" w:hAnsi="Arial" w:cs="Arial"/>
          <w:i/>
          <w:sz w:val="24"/>
          <w:szCs w:val="24"/>
        </w:rPr>
      </w:pPr>
      <w:r w:rsidRPr="002776F4">
        <w:rPr>
          <w:rFonts w:ascii="Arial" w:hAnsi="Arial" w:cs="Arial"/>
          <w:b/>
          <w:sz w:val="24"/>
          <w:szCs w:val="24"/>
        </w:rPr>
        <w:t xml:space="preserve">Негізгі бөлім </w:t>
      </w:r>
      <w:r w:rsidRPr="002776F4">
        <w:rPr>
          <w:rFonts w:ascii="Arial" w:hAnsi="Arial" w:cs="Arial"/>
          <w:i/>
          <w:sz w:val="24"/>
          <w:szCs w:val="24"/>
        </w:rPr>
        <w:t>(жағдайды жан-жақты талдау; негізгі дəлелдер, сын- қатерлер мен қиыншылықтар; даму сценарийлері)</w:t>
      </w:r>
    </w:p>
    <w:p w14:paraId="09D2A52D" w14:textId="77777777" w:rsidR="00B1417E" w:rsidRPr="002776F4" w:rsidRDefault="00000000" w:rsidP="002776F4">
      <w:pPr>
        <w:pStyle w:val="a4"/>
        <w:numPr>
          <w:ilvl w:val="0"/>
          <w:numId w:val="9"/>
        </w:numPr>
        <w:tabs>
          <w:tab w:val="left" w:pos="967"/>
        </w:tabs>
        <w:ind w:left="967" w:hanging="282"/>
        <w:rPr>
          <w:rFonts w:ascii="Arial" w:hAnsi="Arial" w:cs="Arial"/>
          <w:sz w:val="24"/>
          <w:szCs w:val="24"/>
        </w:rPr>
      </w:pPr>
      <w:r w:rsidRPr="002776F4">
        <w:rPr>
          <w:rFonts w:ascii="Arial" w:hAnsi="Arial" w:cs="Arial"/>
          <w:b/>
          <w:sz w:val="24"/>
          <w:szCs w:val="24"/>
        </w:rPr>
        <w:t xml:space="preserve">Халықаралық тəжірибе </w:t>
      </w:r>
      <w:r w:rsidRPr="002776F4">
        <w:rPr>
          <w:rFonts w:ascii="Arial" w:hAnsi="Arial" w:cs="Arial"/>
          <w:sz w:val="24"/>
          <w:szCs w:val="24"/>
        </w:rPr>
        <w:t>(</w:t>
      </w:r>
      <w:r w:rsidRPr="002776F4">
        <w:rPr>
          <w:rFonts w:ascii="Arial" w:hAnsi="Arial" w:cs="Arial"/>
          <w:i/>
          <w:sz w:val="24"/>
          <w:szCs w:val="24"/>
        </w:rPr>
        <w:t>қажет болған жағдайда</w:t>
      </w:r>
      <w:r w:rsidRPr="002776F4">
        <w:rPr>
          <w:rFonts w:ascii="Arial" w:hAnsi="Arial" w:cs="Arial"/>
          <w:sz w:val="24"/>
          <w:szCs w:val="24"/>
        </w:rPr>
        <w:t>)</w:t>
      </w:r>
    </w:p>
    <w:p w14:paraId="71175542" w14:textId="77777777" w:rsidR="00B1417E" w:rsidRPr="002776F4" w:rsidRDefault="00000000" w:rsidP="002776F4">
      <w:pPr>
        <w:pStyle w:val="a4"/>
        <w:numPr>
          <w:ilvl w:val="0"/>
          <w:numId w:val="9"/>
        </w:numPr>
        <w:tabs>
          <w:tab w:val="left" w:pos="967"/>
        </w:tabs>
        <w:ind w:left="967" w:hanging="282"/>
        <w:rPr>
          <w:rFonts w:ascii="Arial" w:hAnsi="Arial" w:cs="Arial"/>
          <w:b/>
          <w:sz w:val="24"/>
          <w:szCs w:val="24"/>
        </w:rPr>
      </w:pPr>
      <w:r w:rsidRPr="002776F4">
        <w:rPr>
          <w:rFonts w:ascii="Arial" w:hAnsi="Arial" w:cs="Arial"/>
          <w:b/>
          <w:sz w:val="24"/>
          <w:szCs w:val="24"/>
        </w:rPr>
        <w:t>Қорытынды</w:t>
      </w:r>
    </w:p>
    <w:p w14:paraId="272EC1BC" w14:textId="77777777" w:rsidR="00B1417E" w:rsidRPr="002776F4" w:rsidRDefault="00000000" w:rsidP="002776F4">
      <w:pPr>
        <w:pStyle w:val="a4"/>
        <w:numPr>
          <w:ilvl w:val="0"/>
          <w:numId w:val="9"/>
        </w:numPr>
        <w:tabs>
          <w:tab w:val="left" w:pos="967"/>
        </w:tabs>
        <w:ind w:left="967" w:hanging="282"/>
        <w:rPr>
          <w:rFonts w:ascii="Arial" w:hAnsi="Arial" w:cs="Arial"/>
          <w:b/>
          <w:sz w:val="24"/>
          <w:szCs w:val="24"/>
        </w:rPr>
      </w:pPr>
      <w:r w:rsidRPr="002776F4">
        <w:rPr>
          <w:rFonts w:ascii="Arial" w:hAnsi="Arial" w:cs="Arial"/>
          <w:b/>
          <w:sz w:val="24"/>
          <w:szCs w:val="24"/>
        </w:rPr>
        <w:t>Ұсынымдар</w:t>
      </w:r>
    </w:p>
    <w:p w14:paraId="47CB0D68" w14:textId="77777777" w:rsidR="00B1417E" w:rsidRPr="002776F4" w:rsidRDefault="00000000" w:rsidP="002776F4">
      <w:pPr>
        <w:pStyle w:val="a4"/>
        <w:numPr>
          <w:ilvl w:val="0"/>
          <w:numId w:val="9"/>
        </w:numPr>
        <w:tabs>
          <w:tab w:val="left" w:pos="967"/>
        </w:tabs>
        <w:ind w:left="967" w:hanging="282"/>
        <w:rPr>
          <w:rFonts w:ascii="Arial" w:hAnsi="Arial" w:cs="Arial"/>
          <w:i/>
          <w:sz w:val="24"/>
          <w:szCs w:val="24"/>
        </w:rPr>
      </w:pPr>
      <w:r w:rsidRPr="002776F4">
        <w:rPr>
          <w:rFonts w:ascii="Arial" w:hAnsi="Arial" w:cs="Arial"/>
          <w:b/>
          <w:sz w:val="24"/>
          <w:szCs w:val="24"/>
        </w:rPr>
        <w:t xml:space="preserve">Пайдаланған дереккөздер тізімі </w:t>
      </w:r>
      <w:r w:rsidRPr="002776F4">
        <w:rPr>
          <w:rFonts w:ascii="Arial" w:hAnsi="Arial" w:cs="Arial"/>
          <w:i/>
          <w:sz w:val="24"/>
          <w:szCs w:val="24"/>
        </w:rPr>
        <w:t>(5-7 əдебиеттер)</w:t>
      </w:r>
    </w:p>
    <w:p w14:paraId="53CE2CE4" w14:textId="77777777" w:rsidR="00B1417E" w:rsidRPr="002776F4" w:rsidRDefault="00000000" w:rsidP="002776F4">
      <w:pPr>
        <w:pStyle w:val="a4"/>
        <w:numPr>
          <w:ilvl w:val="0"/>
          <w:numId w:val="9"/>
        </w:numPr>
        <w:tabs>
          <w:tab w:val="left" w:pos="967"/>
        </w:tabs>
        <w:ind w:left="967" w:hanging="282"/>
        <w:rPr>
          <w:rFonts w:ascii="Arial" w:hAnsi="Arial" w:cs="Arial"/>
          <w:sz w:val="24"/>
          <w:szCs w:val="24"/>
        </w:rPr>
      </w:pPr>
      <w:r w:rsidRPr="002776F4">
        <w:rPr>
          <w:rFonts w:ascii="Arial" w:hAnsi="Arial" w:cs="Arial"/>
          <w:b/>
          <w:sz w:val="24"/>
          <w:szCs w:val="24"/>
        </w:rPr>
        <w:t xml:space="preserve">Қосымшалар </w:t>
      </w:r>
      <w:r w:rsidRPr="002776F4">
        <w:rPr>
          <w:rFonts w:ascii="Arial" w:hAnsi="Arial" w:cs="Arial"/>
          <w:sz w:val="24"/>
          <w:szCs w:val="24"/>
        </w:rPr>
        <w:t>(</w:t>
      </w:r>
      <w:r w:rsidRPr="002776F4">
        <w:rPr>
          <w:rFonts w:ascii="Arial" w:hAnsi="Arial" w:cs="Arial"/>
          <w:i/>
          <w:sz w:val="24"/>
          <w:szCs w:val="24"/>
        </w:rPr>
        <w:t>қажет болған жағдайда</w:t>
      </w:r>
      <w:r w:rsidRPr="002776F4">
        <w:rPr>
          <w:rFonts w:ascii="Arial" w:hAnsi="Arial" w:cs="Arial"/>
          <w:sz w:val="24"/>
          <w:szCs w:val="24"/>
        </w:rPr>
        <w:t>)</w:t>
      </w:r>
    </w:p>
    <w:p w14:paraId="279D0610"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Кіріспе</w:t>
      </w:r>
    </w:p>
    <w:p w14:paraId="4DFE687B" w14:textId="77777777" w:rsidR="00B1417E" w:rsidRPr="002776F4" w:rsidRDefault="00000000" w:rsidP="002776F4">
      <w:pPr>
        <w:pStyle w:val="a3"/>
        <w:ind w:right="118" w:firstLine="567"/>
        <w:jc w:val="both"/>
        <w:rPr>
          <w:rFonts w:ascii="Arial" w:hAnsi="Arial" w:cs="Arial"/>
        </w:rPr>
      </w:pPr>
      <w:r w:rsidRPr="002776F4">
        <w:rPr>
          <w:rFonts w:ascii="Arial" w:hAnsi="Arial" w:cs="Arial"/>
        </w:rPr>
        <w:t>Кіріспеде аналитикалық жазбаның нақты мақсаты, зерттеудің себептері мен негіздемесі, мəселенің қазіргі қалыптасқан жағдайы сипатталады. Ақпаратты өңдеу кезінде қолданылған əдістеме баяндалады.</w:t>
      </w:r>
    </w:p>
    <w:p w14:paraId="33FB1A44"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Негізгі бөлігі</w:t>
      </w:r>
    </w:p>
    <w:p w14:paraId="432B658A" w14:textId="77777777" w:rsidR="00B1417E" w:rsidRPr="002776F4" w:rsidRDefault="00000000" w:rsidP="002776F4">
      <w:pPr>
        <w:pStyle w:val="a3"/>
        <w:ind w:right="286" w:firstLine="567"/>
        <w:jc w:val="both"/>
        <w:rPr>
          <w:rFonts w:ascii="Arial" w:hAnsi="Arial" w:cs="Arial"/>
        </w:rPr>
      </w:pPr>
      <w:r w:rsidRPr="002776F4">
        <w:rPr>
          <w:rFonts w:ascii="Arial" w:hAnsi="Arial" w:cs="Arial"/>
        </w:rPr>
        <w:t>Проблеманы туындатқан негізгі себептер, оның қазіргі үрдістері, болуы мүмкін салдары көрсетіледі. Бірнеше дереккөздері, зерттеу əдістері арқылы проблеманың сын-қатерлері мен мүмкіндіктері, даму сценарийлері баяндалады.</w:t>
      </w:r>
    </w:p>
    <w:p w14:paraId="72E339DE"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Қорытындылар</w:t>
      </w:r>
    </w:p>
    <w:p w14:paraId="122FF895" w14:textId="77777777" w:rsidR="00B1417E" w:rsidRPr="002776F4" w:rsidRDefault="00000000" w:rsidP="002776F4">
      <w:pPr>
        <w:pStyle w:val="a3"/>
        <w:ind w:firstLine="567"/>
        <w:rPr>
          <w:rFonts w:ascii="Arial" w:hAnsi="Arial" w:cs="Arial"/>
        </w:rPr>
      </w:pPr>
      <w:r w:rsidRPr="002776F4">
        <w:rPr>
          <w:rFonts w:ascii="Arial" w:hAnsi="Arial" w:cs="Arial"/>
        </w:rPr>
        <w:t>Кіріспеде жəне негізгі бөлімде берілген талдау нəтижесі шығарылады, материал жалпыланады, бірақ қайталанбауы қажет. Қорытындыға қойылатын негізгі талаптар:</w:t>
      </w:r>
    </w:p>
    <w:p w14:paraId="55601437" w14:textId="77777777" w:rsidR="00B1417E" w:rsidRPr="002776F4" w:rsidRDefault="00000000" w:rsidP="002776F4">
      <w:pPr>
        <w:pStyle w:val="a4"/>
        <w:numPr>
          <w:ilvl w:val="0"/>
          <w:numId w:val="8"/>
        </w:numPr>
        <w:tabs>
          <w:tab w:val="left" w:pos="967"/>
        </w:tabs>
        <w:ind w:left="967" w:hanging="283"/>
        <w:rPr>
          <w:rFonts w:ascii="Arial" w:hAnsi="Arial" w:cs="Arial"/>
          <w:sz w:val="24"/>
          <w:szCs w:val="24"/>
        </w:rPr>
      </w:pPr>
      <w:r w:rsidRPr="002776F4">
        <w:rPr>
          <w:rFonts w:ascii="Arial" w:hAnsi="Arial" w:cs="Arial"/>
          <w:sz w:val="24"/>
          <w:szCs w:val="24"/>
        </w:rPr>
        <w:t>көрсетілген тақырып бойынша талдау/зерттеудің жалпы нəтижесін шығару;</w:t>
      </w:r>
    </w:p>
    <w:p w14:paraId="61F462A3" w14:textId="77777777" w:rsidR="00B1417E" w:rsidRPr="002776F4" w:rsidRDefault="00000000" w:rsidP="002776F4">
      <w:pPr>
        <w:pStyle w:val="a4"/>
        <w:numPr>
          <w:ilvl w:val="0"/>
          <w:numId w:val="8"/>
        </w:numPr>
        <w:tabs>
          <w:tab w:val="left" w:pos="967"/>
        </w:tabs>
        <w:ind w:left="967" w:hanging="283"/>
        <w:rPr>
          <w:rFonts w:ascii="Arial" w:hAnsi="Arial" w:cs="Arial"/>
          <w:sz w:val="24"/>
          <w:szCs w:val="24"/>
        </w:rPr>
      </w:pPr>
      <w:r w:rsidRPr="002776F4">
        <w:rPr>
          <w:rFonts w:ascii="Arial" w:hAnsi="Arial" w:cs="Arial"/>
          <w:sz w:val="24"/>
          <w:szCs w:val="24"/>
        </w:rPr>
        <w:t>жазбаның негізгі мəтінімен жүйелі пен қатаң логикалық байланыс;</w:t>
      </w:r>
    </w:p>
    <w:p w14:paraId="7778ED30" w14:textId="77777777" w:rsidR="00B1417E" w:rsidRPr="002776F4" w:rsidRDefault="00000000" w:rsidP="002776F4">
      <w:pPr>
        <w:pStyle w:val="a4"/>
        <w:numPr>
          <w:ilvl w:val="0"/>
          <w:numId w:val="8"/>
        </w:numPr>
        <w:tabs>
          <w:tab w:val="left" w:pos="967"/>
        </w:tabs>
        <w:ind w:left="967" w:hanging="283"/>
        <w:rPr>
          <w:rFonts w:ascii="Arial" w:hAnsi="Arial" w:cs="Arial"/>
          <w:sz w:val="24"/>
          <w:szCs w:val="24"/>
        </w:rPr>
      </w:pPr>
      <w:r w:rsidRPr="002776F4">
        <w:rPr>
          <w:rFonts w:ascii="Arial" w:hAnsi="Arial" w:cs="Arial"/>
          <w:sz w:val="24"/>
          <w:szCs w:val="24"/>
        </w:rPr>
        <w:t>негізгі мəтінде дəлелденбеген қорытындыға жол бермеу;</w:t>
      </w:r>
    </w:p>
    <w:p w14:paraId="753052CE" w14:textId="77777777" w:rsidR="00B1417E" w:rsidRPr="002776F4" w:rsidRDefault="00000000" w:rsidP="002776F4">
      <w:pPr>
        <w:pStyle w:val="a4"/>
        <w:numPr>
          <w:ilvl w:val="0"/>
          <w:numId w:val="8"/>
        </w:numPr>
        <w:tabs>
          <w:tab w:val="left" w:pos="967"/>
        </w:tabs>
        <w:ind w:left="967" w:hanging="283"/>
        <w:rPr>
          <w:rFonts w:ascii="Arial" w:hAnsi="Arial" w:cs="Arial"/>
          <w:sz w:val="24"/>
          <w:szCs w:val="24"/>
        </w:rPr>
      </w:pPr>
      <w:r w:rsidRPr="002776F4">
        <w:rPr>
          <w:rFonts w:ascii="Arial" w:hAnsi="Arial" w:cs="Arial"/>
          <w:sz w:val="24"/>
          <w:szCs w:val="24"/>
        </w:rPr>
        <w:t>жақын болашақтағы үрдістердің барысына болжам жасау.</w:t>
      </w:r>
    </w:p>
    <w:p w14:paraId="59E59927"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Ұсынымдар</w:t>
      </w:r>
    </w:p>
    <w:p w14:paraId="583151CC" w14:textId="77777777" w:rsidR="00B1417E" w:rsidRPr="002776F4" w:rsidRDefault="00000000" w:rsidP="002776F4">
      <w:pPr>
        <w:pStyle w:val="a3"/>
        <w:ind w:right="118" w:firstLine="567"/>
        <w:jc w:val="both"/>
        <w:rPr>
          <w:rFonts w:ascii="Arial" w:hAnsi="Arial" w:cs="Arial"/>
        </w:rPr>
      </w:pPr>
      <w:r w:rsidRPr="002776F4">
        <w:rPr>
          <w:rFonts w:ascii="Arial" w:hAnsi="Arial" w:cs="Arial"/>
        </w:rPr>
        <w:t>Қорытындыға сүйене отырып, көрсетілген оқиғаның себептері мен салдарын болдырмау, ағымдағы мəселені шешу үшін қажет шешімдердің немесе ұсынымдардың тізбесі көрсетіледі. Қорытынды мен ұсынымдардың көлемі бір беттен аспауы тиіс.</w:t>
      </w:r>
    </w:p>
    <w:p w14:paraId="771BD6C6"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Пайдаланған дереккөздер тізімі</w:t>
      </w:r>
    </w:p>
    <w:p w14:paraId="020B57B4" w14:textId="77777777" w:rsidR="00B1417E" w:rsidRPr="002776F4" w:rsidRDefault="00000000" w:rsidP="002776F4">
      <w:pPr>
        <w:pStyle w:val="a3"/>
        <w:ind w:firstLine="567"/>
        <w:rPr>
          <w:rFonts w:ascii="Arial" w:hAnsi="Arial" w:cs="Arial"/>
        </w:rPr>
      </w:pPr>
      <w:r w:rsidRPr="002776F4">
        <w:rPr>
          <w:rFonts w:ascii="Arial" w:hAnsi="Arial" w:cs="Arial"/>
        </w:rPr>
        <w:t>Ақпараттың негізділігін, шынайылығын дəлелдеу үшін оның қайнар көзін көрсету қажет. Түрлі дереккөздер автордың ізденісін де көрсетеді.</w:t>
      </w:r>
    </w:p>
    <w:p w14:paraId="08304BEB"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Қосымша</w:t>
      </w:r>
    </w:p>
    <w:p w14:paraId="3FDD1A57" w14:textId="77777777" w:rsidR="00B1417E" w:rsidRPr="002776F4" w:rsidRDefault="00000000" w:rsidP="002776F4">
      <w:pPr>
        <w:pStyle w:val="a3"/>
        <w:ind w:right="119" w:firstLine="567"/>
        <w:jc w:val="both"/>
        <w:rPr>
          <w:rFonts w:ascii="Arial" w:hAnsi="Arial" w:cs="Arial"/>
        </w:rPr>
      </w:pPr>
      <w:r w:rsidRPr="002776F4">
        <w:rPr>
          <w:rFonts w:ascii="Arial" w:hAnsi="Arial" w:cs="Arial"/>
        </w:rPr>
        <w:t>Əртүрлі кестелер, графиктер, шартты белгілер, жазбаның негізгі бөлігін толықтыратын басқа да қосымша ақпарат беріледі.</w:t>
      </w:r>
    </w:p>
    <w:p w14:paraId="20484D45" w14:textId="77777777" w:rsidR="00B1417E" w:rsidRPr="002776F4" w:rsidRDefault="00B1417E" w:rsidP="002776F4">
      <w:pPr>
        <w:pStyle w:val="a3"/>
        <w:ind w:left="0"/>
        <w:rPr>
          <w:rFonts w:ascii="Arial" w:hAnsi="Arial" w:cs="Arial"/>
        </w:rPr>
      </w:pPr>
    </w:p>
    <w:p w14:paraId="10C91A2C" w14:textId="77777777" w:rsidR="00B1417E" w:rsidRPr="002776F4" w:rsidRDefault="00000000" w:rsidP="002776F4">
      <w:pPr>
        <w:ind w:left="1877"/>
        <w:jc w:val="both"/>
        <w:rPr>
          <w:rFonts w:ascii="Arial" w:hAnsi="Arial" w:cs="Arial"/>
          <w:b/>
          <w:sz w:val="24"/>
          <w:szCs w:val="24"/>
        </w:rPr>
      </w:pPr>
      <w:r w:rsidRPr="002776F4">
        <w:rPr>
          <w:rFonts w:ascii="Arial" w:hAnsi="Arial" w:cs="Arial"/>
          <w:b/>
          <w:sz w:val="24"/>
          <w:szCs w:val="24"/>
        </w:rPr>
        <w:t>Аналитикалық жазбаны рəсімдеуге қойылатын талаптар</w:t>
      </w:r>
    </w:p>
    <w:p w14:paraId="0DFDD61D" w14:textId="77777777" w:rsidR="00B1417E" w:rsidRPr="002776F4" w:rsidRDefault="00000000" w:rsidP="002776F4">
      <w:pPr>
        <w:pStyle w:val="a4"/>
        <w:numPr>
          <w:ilvl w:val="0"/>
          <w:numId w:val="7"/>
        </w:numPr>
        <w:tabs>
          <w:tab w:val="left" w:pos="968"/>
        </w:tabs>
        <w:ind w:right="118" w:firstLine="567"/>
        <w:jc w:val="both"/>
        <w:rPr>
          <w:rFonts w:ascii="Arial" w:hAnsi="Arial" w:cs="Arial"/>
          <w:sz w:val="24"/>
          <w:szCs w:val="24"/>
        </w:rPr>
      </w:pPr>
      <w:r w:rsidRPr="002776F4">
        <w:rPr>
          <w:rFonts w:ascii="Arial" w:hAnsi="Arial" w:cs="Arial"/>
          <w:b/>
          <w:sz w:val="24"/>
          <w:szCs w:val="24"/>
        </w:rPr>
        <w:t xml:space="preserve">Мемлекеттік қызметке алғаш кіргендер үшін </w:t>
      </w:r>
      <w:r w:rsidRPr="002776F4">
        <w:rPr>
          <w:rFonts w:ascii="Arial" w:hAnsi="Arial" w:cs="Arial"/>
          <w:sz w:val="24"/>
          <w:szCs w:val="24"/>
        </w:rPr>
        <w:t xml:space="preserve">аналитикалық жазбаның ұсынылатын көлемі – 3-7 бет, ал </w:t>
      </w:r>
      <w:r w:rsidRPr="002776F4">
        <w:rPr>
          <w:rFonts w:ascii="Arial" w:hAnsi="Arial" w:cs="Arial"/>
          <w:b/>
          <w:sz w:val="24"/>
          <w:szCs w:val="24"/>
        </w:rPr>
        <w:t xml:space="preserve">басқарушы лауазымға алғаш тағайындалғандар үшін </w:t>
      </w:r>
      <w:r w:rsidRPr="002776F4">
        <w:rPr>
          <w:rFonts w:ascii="Arial" w:hAnsi="Arial" w:cs="Arial"/>
          <w:sz w:val="24"/>
          <w:szCs w:val="24"/>
        </w:rPr>
        <w:t>– 4-9 бет.</w:t>
      </w:r>
    </w:p>
    <w:p w14:paraId="5E0BDEFD" w14:textId="77777777" w:rsidR="00B1417E" w:rsidRPr="002776F4" w:rsidRDefault="00000000" w:rsidP="002776F4">
      <w:pPr>
        <w:pStyle w:val="a3"/>
        <w:ind w:right="118" w:firstLine="567"/>
        <w:jc w:val="both"/>
        <w:rPr>
          <w:rFonts w:ascii="Arial" w:hAnsi="Arial" w:cs="Arial"/>
        </w:rPr>
      </w:pPr>
      <w:r w:rsidRPr="002776F4">
        <w:rPr>
          <w:rFonts w:ascii="Arial" w:hAnsi="Arial" w:cs="Arial"/>
        </w:rPr>
        <w:t>Қаріп өлшемі 14, Arial шрифті; жол аралығы: 1; жиек өлшемі: сол – 30 мм, оң – 10 мм, жоғарғы – 20 мм, төменгі – 20 мм, мəтінді еніне қарай туралау. Парақтағы мəтін портрет бағытында болуы керек. Кестелер, суреттер, диаграммалар үшін қаріп өлшемі – 12 пт.</w:t>
      </w:r>
    </w:p>
    <w:p w14:paraId="222B3E6F" w14:textId="6EBBA8A8" w:rsidR="00B1417E" w:rsidRPr="002776F4" w:rsidRDefault="00000000" w:rsidP="002776F4">
      <w:pPr>
        <w:pStyle w:val="a4"/>
        <w:numPr>
          <w:ilvl w:val="0"/>
          <w:numId w:val="7"/>
        </w:numPr>
        <w:tabs>
          <w:tab w:val="left" w:pos="968"/>
        </w:tabs>
        <w:ind w:left="968" w:hanging="283"/>
        <w:jc w:val="both"/>
        <w:rPr>
          <w:rFonts w:ascii="Arial" w:hAnsi="Arial" w:cs="Arial"/>
          <w:sz w:val="24"/>
          <w:szCs w:val="24"/>
        </w:rPr>
      </w:pPr>
      <w:r w:rsidRPr="002776F4">
        <w:rPr>
          <w:rFonts w:ascii="Arial" w:hAnsi="Arial" w:cs="Arial"/>
          <w:sz w:val="24"/>
          <w:szCs w:val="24"/>
        </w:rPr>
        <w:lastRenderedPageBreak/>
        <w:t>Бүкіл мəтін бойынша беттер үздіксіз жəне араб цифрларымен нөмірленеді. Бет</w:t>
      </w:r>
      <w:r w:rsidR="002776F4">
        <w:rPr>
          <w:rFonts w:ascii="Arial" w:hAnsi="Arial" w:cs="Arial"/>
          <w:sz w:val="24"/>
          <w:szCs w:val="24"/>
          <w:lang w:val="en-US"/>
        </w:rPr>
        <w:t xml:space="preserve"> </w:t>
      </w:r>
      <w:r w:rsidRPr="002776F4">
        <w:rPr>
          <w:rFonts w:ascii="Arial" w:hAnsi="Arial" w:cs="Arial"/>
        </w:rPr>
        <w:t>нөмірі нүктесіз парақтың төменгі жағында ортада тұрады.</w:t>
      </w:r>
    </w:p>
    <w:p w14:paraId="7006FF77" w14:textId="77777777" w:rsidR="00B1417E" w:rsidRPr="002776F4" w:rsidRDefault="00000000" w:rsidP="002776F4">
      <w:pPr>
        <w:pStyle w:val="a4"/>
        <w:numPr>
          <w:ilvl w:val="0"/>
          <w:numId w:val="7"/>
        </w:numPr>
        <w:tabs>
          <w:tab w:val="left" w:pos="968"/>
        </w:tabs>
        <w:ind w:left="968" w:hanging="283"/>
        <w:jc w:val="both"/>
        <w:rPr>
          <w:rFonts w:ascii="Arial" w:hAnsi="Arial" w:cs="Arial"/>
          <w:sz w:val="24"/>
          <w:szCs w:val="24"/>
        </w:rPr>
      </w:pPr>
      <w:r w:rsidRPr="002776F4">
        <w:rPr>
          <w:rFonts w:ascii="Arial" w:hAnsi="Arial" w:cs="Arial"/>
          <w:sz w:val="24"/>
          <w:szCs w:val="24"/>
        </w:rPr>
        <w:t>Пайдаланған дереккөздердің тізімі жалпы беттердің нөмірленуіне енеді.</w:t>
      </w:r>
    </w:p>
    <w:p w14:paraId="57835B96" w14:textId="77777777" w:rsidR="00B1417E" w:rsidRPr="002776F4" w:rsidRDefault="00000000" w:rsidP="002776F4">
      <w:pPr>
        <w:pStyle w:val="a4"/>
        <w:numPr>
          <w:ilvl w:val="0"/>
          <w:numId w:val="7"/>
        </w:numPr>
        <w:tabs>
          <w:tab w:val="left" w:pos="1200"/>
        </w:tabs>
        <w:ind w:right="118" w:firstLine="567"/>
        <w:jc w:val="both"/>
        <w:rPr>
          <w:rFonts w:ascii="Arial" w:hAnsi="Arial" w:cs="Arial"/>
          <w:sz w:val="24"/>
          <w:szCs w:val="24"/>
        </w:rPr>
      </w:pPr>
      <w:r w:rsidRPr="002776F4">
        <w:rPr>
          <w:rFonts w:ascii="Arial" w:hAnsi="Arial" w:cs="Arial"/>
          <w:b/>
          <w:sz w:val="24"/>
          <w:szCs w:val="24"/>
        </w:rPr>
        <w:t xml:space="preserve">Көрнекі (графикалық) материалдар </w:t>
      </w:r>
      <w:r w:rsidRPr="002776F4">
        <w:rPr>
          <w:rFonts w:ascii="Arial" w:hAnsi="Arial" w:cs="Arial"/>
          <w:sz w:val="24"/>
          <w:szCs w:val="24"/>
        </w:rPr>
        <w:t>кесте, суреттер (графиктер, диаграммалар, иллюстрациялар) түрінде ұсынылады жəне материалдың əр түрі араб цифрымен жеке əрі үздіксіз нөмірленеді. Материалдар көлеміне қарай оларға сілтеме берілген мəтіннен кейін орналасады. Көрнекі материалдың көлемі бір беттің жартысынан аспайды. Егер көрнекі дерек көп болса, онда ол қосымша ретінде бөлек ұсынылады жəне жазбаның жалпы бетіне енгізілмейді.</w:t>
      </w:r>
    </w:p>
    <w:p w14:paraId="655D5DEF" w14:textId="77777777" w:rsidR="00B1417E" w:rsidRPr="002776F4" w:rsidRDefault="00000000" w:rsidP="002776F4">
      <w:pPr>
        <w:pStyle w:val="a4"/>
        <w:numPr>
          <w:ilvl w:val="1"/>
          <w:numId w:val="7"/>
        </w:numPr>
        <w:tabs>
          <w:tab w:val="left" w:pos="1222"/>
        </w:tabs>
        <w:ind w:right="118" w:firstLine="567"/>
        <w:jc w:val="both"/>
        <w:rPr>
          <w:rFonts w:ascii="Arial" w:hAnsi="Arial" w:cs="Arial"/>
          <w:sz w:val="24"/>
          <w:szCs w:val="24"/>
        </w:rPr>
      </w:pPr>
      <w:r w:rsidRPr="002776F4">
        <w:rPr>
          <w:rFonts w:ascii="Arial" w:hAnsi="Arial" w:cs="Arial"/>
          <w:b/>
          <w:sz w:val="24"/>
          <w:szCs w:val="24"/>
        </w:rPr>
        <w:t xml:space="preserve">Кестелер </w:t>
      </w:r>
      <w:r w:rsidRPr="002776F4">
        <w:rPr>
          <w:rFonts w:ascii="Arial" w:hAnsi="Arial" w:cs="Arial"/>
          <w:sz w:val="24"/>
          <w:szCs w:val="24"/>
        </w:rPr>
        <w:t>– мəтінді жүйелеуге жəне қысқартуға, ақпараттың анықтығына мүмкіндік беретін материалды ұйымдастыру формасы.</w:t>
      </w:r>
    </w:p>
    <w:p w14:paraId="49E98EDD" w14:textId="77777777" w:rsidR="00B1417E" w:rsidRPr="002776F4" w:rsidRDefault="00000000" w:rsidP="002776F4">
      <w:pPr>
        <w:pStyle w:val="a3"/>
        <w:ind w:left="685"/>
        <w:rPr>
          <w:rFonts w:ascii="Arial" w:hAnsi="Arial" w:cs="Arial"/>
        </w:rPr>
      </w:pPr>
      <w:r w:rsidRPr="002776F4">
        <w:rPr>
          <w:rFonts w:ascii="Arial" w:hAnsi="Arial" w:cs="Arial"/>
        </w:rPr>
        <w:t>Кестелерді белгілеу ережелері:</w:t>
      </w:r>
    </w:p>
    <w:p w14:paraId="201A837D" w14:textId="77777777" w:rsidR="00B1417E" w:rsidRPr="002776F4" w:rsidRDefault="00000000" w:rsidP="002776F4">
      <w:pPr>
        <w:pStyle w:val="a4"/>
        <w:numPr>
          <w:ilvl w:val="2"/>
          <w:numId w:val="7"/>
        </w:numPr>
        <w:tabs>
          <w:tab w:val="left" w:pos="826"/>
        </w:tabs>
        <w:ind w:right="118" w:firstLine="567"/>
        <w:rPr>
          <w:rFonts w:ascii="Arial" w:hAnsi="Arial" w:cs="Arial"/>
          <w:sz w:val="24"/>
          <w:szCs w:val="24"/>
        </w:rPr>
      </w:pPr>
      <w:r w:rsidRPr="002776F4">
        <w:rPr>
          <w:rFonts w:ascii="Arial" w:hAnsi="Arial" w:cs="Arial"/>
          <w:sz w:val="24"/>
          <w:szCs w:val="24"/>
        </w:rPr>
        <w:t>тақырып əрбір кестенің мазмұнын дəл жəне қысқаша көрсетуі керек. Оның үстіне кестенің тақырыбы қойылады;</w:t>
      </w:r>
    </w:p>
    <w:p w14:paraId="343305AA" w14:textId="77777777" w:rsidR="00B1417E" w:rsidRPr="002776F4" w:rsidRDefault="00000000" w:rsidP="002776F4">
      <w:pPr>
        <w:pStyle w:val="a4"/>
        <w:numPr>
          <w:ilvl w:val="2"/>
          <w:numId w:val="7"/>
        </w:numPr>
        <w:tabs>
          <w:tab w:val="left" w:pos="830"/>
        </w:tabs>
        <w:ind w:left="830" w:hanging="145"/>
        <w:rPr>
          <w:rFonts w:ascii="Arial" w:hAnsi="Arial" w:cs="Arial"/>
          <w:sz w:val="24"/>
          <w:szCs w:val="24"/>
        </w:rPr>
      </w:pPr>
      <w:r w:rsidRPr="002776F4">
        <w:rPr>
          <w:rFonts w:ascii="Arial" w:hAnsi="Arial" w:cs="Arial"/>
          <w:sz w:val="24"/>
          <w:szCs w:val="24"/>
        </w:rPr>
        <w:t>кестелер араб цифрларымен жəне бүкіл мəтін бойынша ретімен нөмірленеді;</w:t>
      </w:r>
    </w:p>
    <w:p w14:paraId="246D0787" w14:textId="77777777" w:rsidR="00B1417E" w:rsidRPr="002776F4" w:rsidRDefault="00000000" w:rsidP="002776F4">
      <w:pPr>
        <w:pStyle w:val="a4"/>
        <w:numPr>
          <w:ilvl w:val="2"/>
          <w:numId w:val="7"/>
        </w:numPr>
        <w:tabs>
          <w:tab w:val="left" w:pos="826"/>
        </w:tabs>
        <w:ind w:right="118" w:firstLine="567"/>
        <w:rPr>
          <w:rFonts w:ascii="Arial" w:hAnsi="Arial" w:cs="Arial"/>
          <w:sz w:val="24"/>
          <w:szCs w:val="24"/>
        </w:rPr>
      </w:pPr>
      <w:r w:rsidRPr="002776F4">
        <w:rPr>
          <w:rFonts w:ascii="Arial" w:hAnsi="Arial" w:cs="Arial"/>
          <w:sz w:val="24"/>
          <w:szCs w:val="24"/>
        </w:rPr>
        <w:t>кестенің атауы сол жақтағы кестенің үстінде, шегініссіз, оның нөмірі сызықшамен бөлінген бір жолға орналастырылуы керек. Мысалы, «1-кесте – Тақырып»;</w:t>
      </w:r>
    </w:p>
    <w:p w14:paraId="05C68570" w14:textId="77777777" w:rsidR="00B1417E" w:rsidRPr="002776F4" w:rsidRDefault="00000000" w:rsidP="002776F4">
      <w:pPr>
        <w:pStyle w:val="a4"/>
        <w:numPr>
          <w:ilvl w:val="2"/>
          <w:numId w:val="7"/>
        </w:numPr>
        <w:tabs>
          <w:tab w:val="left" w:pos="830"/>
        </w:tabs>
        <w:ind w:left="830" w:hanging="145"/>
        <w:rPr>
          <w:rFonts w:ascii="Arial" w:hAnsi="Arial" w:cs="Arial"/>
          <w:sz w:val="24"/>
          <w:szCs w:val="24"/>
        </w:rPr>
      </w:pPr>
      <w:r w:rsidRPr="002776F4">
        <w:rPr>
          <w:rFonts w:ascii="Arial" w:hAnsi="Arial" w:cs="Arial"/>
          <w:sz w:val="24"/>
          <w:szCs w:val="24"/>
        </w:rPr>
        <w:t>мəтінде бір ғана кесте болса, онда ол нөмірленбейді, «Кесте» сөзі жазылмайды.</w:t>
      </w:r>
    </w:p>
    <w:p w14:paraId="2BF9C06D" w14:textId="77777777" w:rsidR="00B1417E" w:rsidRPr="002776F4" w:rsidRDefault="00000000" w:rsidP="002776F4">
      <w:pPr>
        <w:pStyle w:val="a4"/>
        <w:numPr>
          <w:ilvl w:val="1"/>
          <w:numId w:val="7"/>
        </w:numPr>
        <w:tabs>
          <w:tab w:val="left" w:pos="1138"/>
        </w:tabs>
        <w:ind w:right="118" w:firstLine="567"/>
        <w:rPr>
          <w:rFonts w:ascii="Arial" w:hAnsi="Arial" w:cs="Arial"/>
          <w:sz w:val="24"/>
          <w:szCs w:val="24"/>
        </w:rPr>
      </w:pPr>
      <w:r w:rsidRPr="002776F4">
        <w:rPr>
          <w:rFonts w:ascii="Arial" w:hAnsi="Arial" w:cs="Arial"/>
          <w:b/>
          <w:sz w:val="24"/>
          <w:szCs w:val="24"/>
        </w:rPr>
        <w:t xml:space="preserve">Суреттерге: </w:t>
      </w:r>
      <w:r w:rsidRPr="002776F4">
        <w:rPr>
          <w:rFonts w:ascii="Arial" w:hAnsi="Arial" w:cs="Arial"/>
          <w:sz w:val="24"/>
          <w:szCs w:val="24"/>
        </w:rPr>
        <w:t>карталар, сұлбалар, графиктер, диаграммалар жəне т.б. жатады. Суреттерді рəсімдеу ережелері:</w:t>
      </w:r>
    </w:p>
    <w:p w14:paraId="2757EBEB" w14:textId="77777777" w:rsidR="00B1417E" w:rsidRPr="002776F4" w:rsidRDefault="00000000" w:rsidP="002776F4">
      <w:pPr>
        <w:pStyle w:val="a4"/>
        <w:numPr>
          <w:ilvl w:val="2"/>
          <w:numId w:val="7"/>
        </w:numPr>
        <w:tabs>
          <w:tab w:val="left" w:pos="857"/>
        </w:tabs>
        <w:ind w:right="118" w:firstLine="567"/>
        <w:rPr>
          <w:rFonts w:ascii="Arial" w:hAnsi="Arial" w:cs="Arial"/>
          <w:sz w:val="24"/>
          <w:szCs w:val="24"/>
        </w:rPr>
      </w:pPr>
      <w:r w:rsidRPr="002776F4">
        <w:rPr>
          <w:rFonts w:ascii="Arial" w:hAnsi="Arial" w:cs="Arial"/>
          <w:sz w:val="24"/>
          <w:szCs w:val="24"/>
        </w:rPr>
        <w:t>иллюстрациялар «Сурет» деген сөзбен белгіленеді жəне бүкіл мəтін бойынша араб цифрымен нөмірленеді;</w:t>
      </w:r>
    </w:p>
    <w:p w14:paraId="7302536F" w14:textId="77777777" w:rsidR="00B1417E" w:rsidRPr="002776F4" w:rsidRDefault="00000000" w:rsidP="002776F4">
      <w:pPr>
        <w:pStyle w:val="a4"/>
        <w:numPr>
          <w:ilvl w:val="2"/>
          <w:numId w:val="7"/>
        </w:numPr>
        <w:tabs>
          <w:tab w:val="left" w:pos="831"/>
        </w:tabs>
        <w:ind w:right="118" w:firstLine="567"/>
        <w:rPr>
          <w:rFonts w:ascii="Arial" w:hAnsi="Arial" w:cs="Arial"/>
          <w:sz w:val="24"/>
          <w:szCs w:val="24"/>
        </w:rPr>
      </w:pPr>
      <w:r w:rsidRPr="002776F4">
        <w:rPr>
          <w:rFonts w:ascii="Arial" w:hAnsi="Arial" w:cs="Arial"/>
          <w:sz w:val="24"/>
          <w:szCs w:val="24"/>
        </w:rPr>
        <w:t>«Сурет» сөзі жəне оның атауы сызықтың ортасына фигураның астындағы нөмірі сызықша арқылы бөлініп қойылады. Мысалы, «1-сурет – Тақырып»;</w:t>
      </w:r>
    </w:p>
    <w:p w14:paraId="3B47CAF3" w14:textId="77777777" w:rsidR="00B1417E" w:rsidRPr="002776F4" w:rsidRDefault="00000000" w:rsidP="002776F4">
      <w:pPr>
        <w:pStyle w:val="a4"/>
        <w:numPr>
          <w:ilvl w:val="2"/>
          <w:numId w:val="7"/>
        </w:numPr>
        <w:tabs>
          <w:tab w:val="left" w:pos="841"/>
        </w:tabs>
        <w:ind w:right="118" w:firstLine="567"/>
        <w:rPr>
          <w:rFonts w:ascii="Arial" w:hAnsi="Arial" w:cs="Arial"/>
          <w:sz w:val="24"/>
          <w:szCs w:val="24"/>
        </w:rPr>
      </w:pPr>
      <w:r w:rsidRPr="002776F4">
        <w:rPr>
          <w:rFonts w:ascii="Arial" w:hAnsi="Arial" w:cs="Arial"/>
          <w:sz w:val="24"/>
          <w:szCs w:val="24"/>
        </w:rPr>
        <w:t>мəтінде бір ғана иллюстрация болса, онда ол нөмірленбейді жəне «Сурет» сөзі жазылмайды;</w:t>
      </w:r>
    </w:p>
    <w:p w14:paraId="4C41AF68" w14:textId="77777777" w:rsidR="00B1417E" w:rsidRPr="002776F4" w:rsidRDefault="00000000" w:rsidP="002776F4">
      <w:pPr>
        <w:pStyle w:val="a4"/>
        <w:numPr>
          <w:ilvl w:val="2"/>
          <w:numId w:val="7"/>
        </w:numPr>
        <w:tabs>
          <w:tab w:val="left" w:pos="830"/>
        </w:tabs>
        <w:ind w:left="830" w:hanging="145"/>
        <w:rPr>
          <w:rFonts w:ascii="Arial" w:hAnsi="Arial" w:cs="Arial"/>
          <w:sz w:val="24"/>
          <w:szCs w:val="24"/>
        </w:rPr>
      </w:pPr>
      <w:r w:rsidRPr="002776F4">
        <w:rPr>
          <w:rFonts w:ascii="Arial" w:hAnsi="Arial" w:cs="Arial"/>
          <w:sz w:val="24"/>
          <w:szCs w:val="24"/>
        </w:rPr>
        <w:t>иллюстрациялар бірінші рет айтылған мəтіннен кейін бірден орналасады.</w:t>
      </w:r>
    </w:p>
    <w:p w14:paraId="0EF30E8A" w14:textId="77777777" w:rsidR="00B1417E" w:rsidRPr="002776F4" w:rsidRDefault="00000000" w:rsidP="002776F4">
      <w:pPr>
        <w:pStyle w:val="a4"/>
        <w:numPr>
          <w:ilvl w:val="0"/>
          <w:numId w:val="7"/>
        </w:numPr>
        <w:tabs>
          <w:tab w:val="left" w:pos="1110"/>
        </w:tabs>
        <w:ind w:right="118" w:firstLine="567"/>
        <w:jc w:val="both"/>
        <w:rPr>
          <w:rFonts w:ascii="Arial" w:hAnsi="Arial" w:cs="Arial"/>
          <w:sz w:val="24"/>
          <w:szCs w:val="24"/>
        </w:rPr>
      </w:pPr>
      <w:r w:rsidRPr="002776F4">
        <w:rPr>
          <w:rFonts w:ascii="Arial" w:hAnsi="Arial" w:cs="Arial"/>
          <w:sz w:val="24"/>
          <w:szCs w:val="24"/>
        </w:rPr>
        <w:t>Аналитикалық жазбада келтірілген барлық тырнақшалар, цифрлық деректер мен көрнекіліктердің дереккөздері шаршы жақшада көрсетіледі; мұндағы нөмір библиографиялық тізімдегі бастапқы дереккөздің нөмірін (№) көрсетеді. Мысалы: [2], бұл №2 дереккөзге сəйкес келеді – Омаров А.Д. «Бақылау теориясы» // ….</w:t>
      </w:r>
    </w:p>
    <w:p w14:paraId="1D816AE0" w14:textId="77777777" w:rsidR="00B1417E" w:rsidRPr="002776F4" w:rsidRDefault="00000000" w:rsidP="002776F4">
      <w:pPr>
        <w:pStyle w:val="a4"/>
        <w:numPr>
          <w:ilvl w:val="0"/>
          <w:numId w:val="7"/>
        </w:numPr>
        <w:tabs>
          <w:tab w:val="left" w:pos="1110"/>
        </w:tabs>
        <w:ind w:right="118" w:firstLine="567"/>
        <w:jc w:val="both"/>
        <w:rPr>
          <w:rFonts w:ascii="Arial" w:hAnsi="Arial" w:cs="Arial"/>
          <w:sz w:val="24"/>
          <w:szCs w:val="24"/>
        </w:rPr>
      </w:pPr>
      <w:r w:rsidRPr="002776F4">
        <w:rPr>
          <w:rFonts w:ascii="Arial" w:hAnsi="Arial" w:cs="Arial"/>
          <w:sz w:val="24"/>
          <w:szCs w:val="24"/>
        </w:rPr>
        <w:t>Тізбектеп жазудан аулақ болу керек, оларды түсініп, өз ережелерімен жəне қорытындыларымен өз сөздерімен айту керек.</w:t>
      </w:r>
    </w:p>
    <w:p w14:paraId="08EDC355" w14:textId="77777777" w:rsidR="00B1417E" w:rsidRPr="002776F4" w:rsidRDefault="00000000" w:rsidP="002776F4">
      <w:pPr>
        <w:pStyle w:val="a4"/>
        <w:numPr>
          <w:ilvl w:val="0"/>
          <w:numId w:val="7"/>
        </w:numPr>
        <w:tabs>
          <w:tab w:val="left" w:pos="1110"/>
        </w:tabs>
        <w:ind w:right="118" w:firstLine="567"/>
        <w:jc w:val="both"/>
        <w:rPr>
          <w:rFonts w:ascii="Arial" w:hAnsi="Arial" w:cs="Arial"/>
          <w:sz w:val="24"/>
          <w:szCs w:val="24"/>
        </w:rPr>
      </w:pPr>
      <w:r w:rsidRPr="002776F4">
        <w:rPr>
          <w:rFonts w:ascii="Arial" w:hAnsi="Arial" w:cs="Arial"/>
          <w:sz w:val="24"/>
          <w:szCs w:val="24"/>
        </w:rPr>
        <w:t>«Қажет», «керек», «тиіс» деген сөздердің кімге бағытталғаны белгісіз болса қолданбаған жөн. Мəтінде «сөзсіз», «күмəнсіз», «көрініп тұрғандай/ айқын болғандай»,</w:t>
      </w:r>
    </w:p>
    <w:p w14:paraId="246B50F3" w14:textId="77777777" w:rsidR="00B1417E" w:rsidRPr="002776F4" w:rsidRDefault="00000000" w:rsidP="002776F4">
      <w:pPr>
        <w:pStyle w:val="a3"/>
        <w:ind w:right="118"/>
        <w:jc w:val="both"/>
        <w:rPr>
          <w:rFonts w:ascii="Arial" w:hAnsi="Arial" w:cs="Arial"/>
        </w:rPr>
      </w:pPr>
      <w:r w:rsidRPr="002776F4">
        <w:rPr>
          <w:rFonts w:ascii="Arial" w:hAnsi="Arial" w:cs="Arial"/>
        </w:rPr>
        <w:t>«назар аударарлық», «лайықты орын алу», «əрине», «сенімді түрде айтуға болады», т.с.с. сөздер мен сөз тіркестерін қолданбау ұсынылады.</w:t>
      </w:r>
    </w:p>
    <w:p w14:paraId="440D2F2D" w14:textId="77777777" w:rsidR="00B1417E" w:rsidRPr="002776F4" w:rsidRDefault="00000000" w:rsidP="002776F4">
      <w:pPr>
        <w:pStyle w:val="a4"/>
        <w:numPr>
          <w:ilvl w:val="0"/>
          <w:numId w:val="7"/>
        </w:numPr>
        <w:tabs>
          <w:tab w:val="left" w:pos="1110"/>
        </w:tabs>
        <w:ind w:right="118" w:firstLine="567"/>
        <w:jc w:val="both"/>
        <w:rPr>
          <w:rFonts w:ascii="Arial" w:hAnsi="Arial" w:cs="Arial"/>
          <w:sz w:val="24"/>
          <w:szCs w:val="24"/>
        </w:rPr>
      </w:pPr>
      <w:r w:rsidRPr="002776F4">
        <w:rPr>
          <w:rFonts w:ascii="Arial" w:hAnsi="Arial" w:cs="Arial"/>
          <w:sz w:val="24"/>
          <w:szCs w:val="24"/>
        </w:rPr>
        <w:t>«Бүгін», «бүгінгі күні», «қазіргі уақытта», «ағымдағы уақытта» сөздерінің орнына нақты жылды көрсеткен жөн.</w:t>
      </w:r>
    </w:p>
    <w:p w14:paraId="48D7B454" w14:textId="77777777" w:rsidR="00B1417E" w:rsidRPr="002776F4" w:rsidRDefault="00000000" w:rsidP="002776F4">
      <w:pPr>
        <w:pStyle w:val="a4"/>
        <w:numPr>
          <w:ilvl w:val="0"/>
          <w:numId w:val="7"/>
        </w:numPr>
        <w:tabs>
          <w:tab w:val="left" w:pos="1110"/>
        </w:tabs>
        <w:ind w:right="118" w:firstLine="567"/>
        <w:jc w:val="both"/>
        <w:rPr>
          <w:rFonts w:ascii="Arial" w:hAnsi="Arial" w:cs="Arial"/>
          <w:sz w:val="24"/>
          <w:szCs w:val="24"/>
        </w:rPr>
      </w:pPr>
      <w:r w:rsidRPr="002776F4">
        <w:rPr>
          <w:rFonts w:ascii="Arial" w:hAnsi="Arial" w:cs="Arial"/>
          <w:b/>
          <w:sz w:val="24"/>
          <w:szCs w:val="24"/>
        </w:rPr>
        <w:t xml:space="preserve">Қосымшаларға </w:t>
      </w:r>
      <w:r w:rsidRPr="002776F4">
        <w:rPr>
          <w:rFonts w:ascii="Arial" w:hAnsi="Arial" w:cs="Arial"/>
          <w:sz w:val="24"/>
          <w:szCs w:val="24"/>
        </w:rPr>
        <w:t>əдетте əртүрлі сұлбалар, графиктер, кестелер, зерттеу деректері жəне т. б. кіреді. Əрбір қосымша жаңа беттен басталып, бас əріптермен аталады. Оң жақ бұрышта бас əріппен «Қосымша» сөзі жазылады. Егер бірнеше қосымша болса, оларды ретімен араб цифрларымен белгілеу керек. Қосымша аналитикалық жазба бетінің жалпы санына кірмейді.</w:t>
      </w:r>
    </w:p>
    <w:p w14:paraId="162DD256" w14:textId="77777777" w:rsidR="00B1417E" w:rsidRPr="002776F4" w:rsidRDefault="00000000" w:rsidP="002776F4">
      <w:pPr>
        <w:pStyle w:val="a4"/>
        <w:numPr>
          <w:ilvl w:val="0"/>
          <w:numId w:val="7"/>
        </w:numPr>
        <w:tabs>
          <w:tab w:val="left" w:pos="1110"/>
        </w:tabs>
        <w:ind w:right="118" w:firstLine="567"/>
        <w:jc w:val="both"/>
        <w:rPr>
          <w:rFonts w:ascii="Arial" w:hAnsi="Arial" w:cs="Arial"/>
          <w:sz w:val="24"/>
          <w:szCs w:val="24"/>
        </w:rPr>
      </w:pPr>
      <w:r w:rsidRPr="002776F4">
        <w:rPr>
          <w:rFonts w:ascii="Arial" w:hAnsi="Arial" w:cs="Arial"/>
          <w:sz w:val="24"/>
          <w:szCs w:val="24"/>
        </w:rPr>
        <w:t>Автор жазбада мəтін плагиатының жəне заңсыз иемденудің басқа да нысандарының болмауына кепілдік береді. Барлық алынған мəтіндер, кестелер, диаграммалар жəне иллюстрациялар дұрыс рəсімделуі керек.</w:t>
      </w:r>
    </w:p>
    <w:p w14:paraId="76EADC38" w14:textId="77777777" w:rsidR="00B1417E" w:rsidRPr="002776F4" w:rsidRDefault="00000000" w:rsidP="002776F4">
      <w:pPr>
        <w:pStyle w:val="a4"/>
        <w:numPr>
          <w:ilvl w:val="0"/>
          <w:numId w:val="7"/>
        </w:numPr>
        <w:tabs>
          <w:tab w:val="left" w:pos="1110"/>
        </w:tabs>
        <w:ind w:right="118" w:firstLine="567"/>
        <w:jc w:val="both"/>
        <w:rPr>
          <w:rFonts w:ascii="Arial" w:hAnsi="Arial" w:cs="Arial"/>
          <w:sz w:val="24"/>
          <w:szCs w:val="24"/>
        </w:rPr>
      </w:pPr>
      <w:r w:rsidRPr="002776F4">
        <w:rPr>
          <w:rFonts w:ascii="Arial" w:hAnsi="Arial" w:cs="Arial"/>
          <w:sz w:val="24"/>
          <w:szCs w:val="24"/>
        </w:rPr>
        <w:t>Таратылуы шектеулі ақпаратты немесе "ҚБП" белгісі бар құжаттарды қамтитын деректерді пайдалануға жол берілмейді.</w:t>
      </w:r>
    </w:p>
    <w:p w14:paraId="2B0F4C47" w14:textId="77777777" w:rsidR="00B1417E" w:rsidRPr="002776F4" w:rsidRDefault="00B1417E" w:rsidP="002776F4">
      <w:pPr>
        <w:jc w:val="both"/>
        <w:rPr>
          <w:rFonts w:ascii="Arial" w:hAnsi="Arial" w:cs="Arial"/>
          <w:sz w:val="24"/>
          <w:szCs w:val="24"/>
        </w:rPr>
        <w:sectPr w:rsidR="00B1417E" w:rsidRPr="002776F4">
          <w:footerReference w:type="default" r:id="rId7"/>
          <w:pgSz w:w="11910" w:h="16840"/>
          <w:pgMar w:top="960" w:right="560" w:bottom="1240" w:left="1360" w:header="0" w:footer="1046" w:gutter="0"/>
          <w:cols w:space="720"/>
        </w:sectPr>
      </w:pPr>
    </w:p>
    <w:p w14:paraId="383C4291" w14:textId="77777777" w:rsidR="00B1417E" w:rsidRPr="002776F4" w:rsidRDefault="00000000" w:rsidP="002776F4">
      <w:pPr>
        <w:ind w:left="515" w:right="116"/>
        <w:jc w:val="center"/>
        <w:rPr>
          <w:rFonts w:ascii="Arial" w:hAnsi="Arial" w:cs="Arial"/>
          <w:b/>
          <w:sz w:val="24"/>
          <w:szCs w:val="24"/>
        </w:rPr>
      </w:pPr>
      <w:r w:rsidRPr="002776F4">
        <w:rPr>
          <w:rFonts w:ascii="Arial" w:hAnsi="Arial" w:cs="Arial"/>
          <w:b/>
          <w:sz w:val="24"/>
          <w:szCs w:val="24"/>
        </w:rPr>
        <w:lastRenderedPageBreak/>
        <w:t>Аналитикалық жазба үлгісі:</w:t>
      </w:r>
    </w:p>
    <w:p w14:paraId="7AD29627" w14:textId="77777777" w:rsidR="00B1417E" w:rsidRPr="002776F4" w:rsidRDefault="00B1417E" w:rsidP="002776F4">
      <w:pPr>
        <w:pStyle w:val="a3"/>
        <w:ind w:left="0"/>
        <w:rPr>
          <w:rFonts w:ascii="Arial" w:hAnsi="Arial" w:cs="Arial"/>
          <w:b/>
        </w:rPr>
      </w:pPr>
    </w:p>
    <w:p w14:paraId="7BD7626E" w14:textId="77777777" w:rsidR="00B1417E" w:rsidRPr="002776F4" w:rsidRDefault="00B1417E" w:rsidP="002776F4">
      <w:pPr>
        <w:pStyle w:val="a3"/>
        <w:ind w:left="0"/>
        <w:rPr>
          <w:rFonts w:ascii="Arial" w:hAnsi="Arial" w:cs="Arial"/>
          <w:b/>
        </w:rPr>
      </w:pPr>
    </w:p>
    <w:p w14:paraId="10E8175E"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Кімге:</w:t>
      </w:r>
    </w:p>
    <w:p w14:paraId="32D518F0" w14:textId="77777777" w:rsidR="00B1417E" w:rsidRPr="002776F4" w:rsidRDefault="00B1417E" w:rsidP="002776F4">
      <w:pPr>
        <w:pStyle w:val="a3"/>
        <w:ind w:left="0"/>
        <w:rPr>
          <w:rFonts w:ascii="Arial" w:hAnsi="Arial" w:cs="Arial"/>
          <w:b/>
        </w:rPr>
      </w:pPr>
    </w:p>
    <w:p w14:paraId="342A73F9" w14:textId="77777777" w:rsidR="00B1417E" w:rsidRPr="002776F4" w:rsidRDefault="00000000" w:rsidP="002776F4">
      <w:pPr>
        <w:ind w:left="685" w:right="4370"/>
        <w:rPr>
          <w:rFonts w:ascii="Arial" w:hAnsi="Arial" w:cs="Arial"/>
          <w:sz w:val="24"/>
          <w:szCs w:val="24"/>
        </w:rPr>
      </w:pPr>
      <w:r w:rsidRPr="002776F4">
        <w:rPr>
          <w:rFonts w:ascii="Arial" w:hAnsi="Arial" w:cs="Arial"/>
          <w:b/>
          <w:sz w:val="24"/>
          <w:szCs w:val="24"/>
        </w:rPr>
        <w:t xml:space="preserve">Автордың аты-жөні жəне лауазымы: Күні: </w:t>
      </w:r>
      <w:r w:rsidRPr="002776F4">
        <w:rPr>
          <w:rFonts w:ascii="Arial" w:hAnsi="Arial" w:cs="Arial"/>
          <w:sz w:val="24"/>
          <w:szCs w:val="24"/>
        </w:rPr>
        <w:t>16.10.2024 ж.</w:t>
      </w:r>
    </w:p>
    <w:p w14:paraId="5BAFE78E" w14:textId="77777777" w:rsidR="00B1417E" w:rsidRPr="002776F4" w:rsidRDefault="00B1417E" w:rsidP="002776F4">
      <w:pPr>
        <w:pStyle w:val="a3"/>
        <w:ind w:left="0"/>
        <w:rPr>
          <w:rFonts w:ascii="Arial" w:hAnsi="Arial" w:cs="Arial"/>
        </w:rPr>
      </w:pPr>
    </w:p>
    <w:p w14:paraId="06531319" w14:textId="77777777" w:rsidR="00B1417E" w:rsidRPr="002776F4" w:rsidRDefault="00000000" w:rsidP="002776F4">
      <w:pPr>
        <w:ind w:left="562" w:right="116"/>
        <w:jc w:val="center"/>
        <w:rPr>
          <w:rFonts w:ascii="Arial" w:hAnsi="Arial" w:cs="Arial"/>
          <w:b/>
          <w:sz w:val="24"/>
          <w:szCs w:val="24"/>
        </w:rPr>
      </w:pPr>
      <w:r w:rsidRPr="002776F4">
        <w:rPr>
          <w:rFonts w:ascii="Arial" w:hAnsi="Arial" w:cs="Arial"/>
          <w:b/>
          <w:sz w:val="24"/>
          <w:szCs w:val="24"/>
        </w:rPr>
        <w:t>АНАЛИТИКАЛЫҚ ЖАЗБА</w:t>
      </w:r>
    </w:p>
    <w:p w14:paraId="3C1057C3" w14:textId="77777777" w:rsidR="00B1417E" w:rsidRPr="002776F4" w:rsidRDefault="00000000" w:rsidP="002776F4">
      <w:pPr>
        <w:ind w:left="685" w:right="7839"/>
        <w:rPr>
          <w:rFonts w:ascii="Arial" w:hAnsi="Arial" w:cs="Arial"/>
          <w:b/>
          <w:sz w:val="24"/>
          <w:szCs w:val="24"/>
        </w:rPr>
      </w:pPr>
      <w:r w:rsidRPr="002776F4">
        <w:rPr>
          <w:rFonts w:ascii="Arial" w:hAnsi="Arial" w:cs="Arial"/>
          <w:b/>
          <w:sz w:val="24"/>
          <w:szCs w:val="24"/>
        </w:rPr>
        <w:t>Тақырыбы:</w:t>
      </w:r>
    </w:p>
    <w:p w14:paraId="5A0397B9" w14:textId="77777777" w:rsidR="00B1417E" w:rsidRPr="002776F4" w:rsidRDefault="00000000" w:rsidP="002776F4">
      <w:pPr>
        <w:ind w:left="685" w:right="7839"/>
        <w:rPr>
          <w:rFonts w:ascii="Arial" w:hAnsi="Arial" w:cs="Arial"/>
          <w:b/>
          <w:sz w:val="24"/>
          <w:szCs w:val="24"/>
        </w:rPr>
      </w:pPr>
      <w:r w:rsidRPr="002776F4">
        <w:rPr>
          <w:rFonts w:ascii="Arial" w:hAnsi="Arial" w:cs="Arial"/>
          <w:b/>
          <w:sz w:val="24"/>
          <w:szCs w:val="24"/>
        </w:rPr>
        <w:t>Кілт сөздер:</w:t>
      </w:r>
    </w:p>
    <w:p w14:paraId="56E083C6" w14:textId="77777777" w:rsidR="00B1417E" w:rsidRPr="002776F4" w:rsidRDefault="00B1417E" w:rsidP="002776F4">
      <w:pPr>
        <w:pStyle w:val="a3"/>
        <w:ind w:left="0"/>
        <w:rPr>
          <w:rFonts w:ascii="Arial" w:hAnsi="Arial" w:cs="Arial"/>
          <w:b/>
        </w:rPr>
      </w:pPr>
    </w:p>
    <w:p w14:paraId="7E2C2E86" w14:textId="77777777" w:rsidR="00B1417E" w:rsidRPr="002776F4" w:rsidRDefault="00000000" w:rsidP="002776F4">
      <w:pPr>
        <w:tabs>
          <w:tab w:val="left" w:pos="9411"/>
        </w:tabs>
        <w:ind w:left="685"/>
        <w:rPr>
          <w:rFonts w:ascii="Arial" w:hAnsi="Arial" w:cs="Arial"/>
          <w:sz w:val="24"/>
          <w:szCs w:val="24"/>
        </w:rPr>
      </w:pPr>
      <w:r w:rsidRPr="002776F4">
        <w:rPr>
          <w:rFonts w:ascii="Arial" w:hAnsi="Arial" w:cs="Arial"/>
          <w:b/>
          <w:sz w:val="24"/>
          <w:szCs w:val="24"/>
        </w:rPr>
        <w:t>Кіріспе</w:t>
      </w:r>
      <w:r w:rsidRPr="002776F4">
        <w:rPr>
          <w:rFonts w:ascii="Arial" w:hAnsi="Arial" w:cs="Arial"/>
          <w:sz w:val="24"/>
          <w:szCs w:val="24"/>
          <w:u w:val="single"/>
        </w:rPr>
        <w:tab/>
      </w:r>
    </w:p>
    <w:p w14:paraId="0001C498" w14:textId="77777777" w:rsidR="00B1417E" w:rsidRPr="002776F4" w:rsidRDefault="00000000" w:rsidP="002776F4">
      <w:pPr>
        <w:pStyle w:val="a3"/>
        <w:ind w:left="0"/>
        <w:rPr>
          <w:rFonts w:ascii="Arial" w:hAnsi="Arial" w:cs="Arial"/>
        </w:rPr>
      </w:pPr>
      <w:r w:rsidRPr="002776F4">
        <w:rPr>
          <w:rFonts w:ascii="Arial" w:hAnsi="Arial" w:cs="Arial"/>
          <w:noProof/>
        </w:rPr>
        <mc:AlternateContent>
          <mc:Choice Requires="wps">
            <w:drawing>
              <wp:anchor distT="0" distB="0" distL="0" distR="0" simplePos="0" relativeHeight="251657728" behindDoc="1" locked="0" layoutInCell="1" allowOverlap="1" wp14:anchorId="14C78843" wp14:editId="45C33C85">
                <wp:simplePos x="0" y="0"/>
                <wp:positionH relativeFrom="page">
                  <wp:posOffset>1080770</wp:posOffset>
                </wp:positionH>
                <wp:positionV relativeFrom="paragraph">
                  <wp:posOffset>179578</wp:posOffset>
                </wp:positionV>
                <wp:extent cx="56756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270"/>
                        </a:xfrm>
                        <a:custGeom>
                          <a:avLst/>
                          <a:gdLst/>
                          <a:ahLst/>
                          <a:cxnLst/>
                          <a:rect l="l" t="t" r="r" b="b"/>
                          <a:pathLst>
                            <a:path w="5675630">
                              <a:moveTo>
                                <a:pt x="0" y="0"/>
                              </a:moveTo>
                              <a:lnTo>
                                <a:pt x="567555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5ED3AA" id="Graphic 2" o:spid="_x0000_s1026" style="position:absolute;margin-left:85.1pt;margin-top:14.15pt;width:446.9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5675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" path="m,l5675553,e" filled="f" strokeweight=".26669mm">
                <v:path arrowok="t"/>
                <w10:wrap type="topAndBottom" anchorx="page"/>
              </v:shape>
            </w:pict>
          </mc:Fallback>
        </mc:AlternateContent>
      </w:r>
    </w:p>
    <w:p w14:paraId="5EDF9CB6" w14:textId="77777777" w:rsidR="00B1417E" w:rsidRPr="002776F4" w:rsidRDefault="00B1417E" w:rsidP="002776F4">
      <w:pPr>
        <w:pStyle w:val="a3"/>
        <w:ind w:left="0"/>
        <w:rPr>
          <w:rFonts w:ascii="Arial" w:hAnsi="Arial" w:cs="Arial"/>
        </w:rPr>
      </w:pPr>
    </w:p>
    <w:p w14:paraId="438BD360" w14:textId="77777777" w:rsidR="00B1417E" w:rsidRPr="002776F4" w:rsidRDefault="00000000" w:rsidP="002776F4">
      <w:pPr>
        <w:pStyle w:val="a3"/>
        <w:tabs>
          <w:tab w:val="left" w:pos="8379"/>
        </w:tabs>
        <w:ind w:right="1432" w:firstLine="567"/>
        <w:rPr>
          <w:rFonts w:ascii="Arial" w:hAnsi="Arial" w:cs="Arial"/>
        </w:rPr>
      </w:pPr>
      <w:r w:rsidRPr="002776F4">
        <w:rPr>
          <w:rFonts w:ascii="Arial" w:hAnsi="Arial" w:cs="Arial"/>
          <w:b/>
        </w:rPr>
        <w:t xml:space="preserve">Негізгі бөлім </w:t>
      </w:r>
      <w:r w:rsidRPr="002776F4">
        <w:rPr>
          <w:rFonts w:ascii="Arial" w:hAnsi="Arial" w:cs="Arial"/>
        </w:rPr>
        <w:t xml:space="preserve">(жағдайды егжей-тегжейлі талдау немесе қазіргі жағдай, қолданылған зерттеу əдістері) </w:t>
      </w:r>
      <w:r w:rsidRPr="002776F4">
        <w:rPr>
          <w:rFonts w:ascii="Arial" w:hAnsi="Arial" w:cs="Arial"/>
          <w:u w:val="single"/>
        </w:rPr>
        <w:tab/>
      </w:r>
    </w:p>
    <w:p w14:paraId="6638E8BB" w14:textId="77777777" w:rsidR="00B1417E" w:rsidRPr="002776F4" w:rsidRDefault="00000000" w:rsidP="002776F4">
      <w:pPr>
        <w:tabs>
          <w:tab w:val="left" w:pos="9708"/>
        </w:tabs>
        <w:ind w:left="685"/>
        <w:rPr>
          <w:rFonts w:ascii="Arial" w:hAnsi="Arial" w:cs="Arial"/>
          <w:sz w:val="24"/>
          <w:szCs w:val="24"/>
        </w:rPr>
      </w:pPr>
      <w:r w:rsidRPr="002776F4">
        <w:rPr>
          <w:rFonts w:ascii="Arial" w:hAnsi="Arial" w:cs="Arial"/>
          <w:b/>
          <w:sz w:val="24"/>
          <w:szCs w:val="24"/>
        </w:rPr>
        <w:t xml:space="preserve">Халықаралық тəжірибе </w:t>
      </w:r>
      <w:r w:rsidRPr="002776F4">
        <w:rPr>
          <w:rFonts w:ascii="Arial" w:hAnsi="Arial" w:cs="Arial"/>
          <w:sz w:val="24"/>
          <w:szCs w:val="24"/>
        </w:rPr>
        <w:t xml:space="preserve">(қажет болған жағдайда) </w:t>
      </w:r>
      <w:r w:rsidRPr="002776F4">
        <w:rPr>
          <w:rFonts w:ascii="Arial" w:hAnsi="Arial" w:cs="Arial"/>
          <w:sz w:val="24"/>
          <w:szCs w:val="24"/>
          <w:u w:val="single"/>
        </w:rPr>
        <w:tab/>
      </w:r>
    </w:p>
    <w:p w14:paraId="30454C7D" w14:textId="77777777" w:rsidR="00B1417E" w:rsidRPr="002776F4" w:rsidRDefault="00000000" w:rsidP="002776F4">
      <w:pPr>
        <w:tabs>
          <w:tab w:val="left" w:pos="9540"/>
        </w:tabs>
        <w:ind w:left="685"/>
        <w:rPr>
          <w:rFonts w:ascii="Arial" w:hAnsi="Arial" w:cs="Arial"/>
          <w:sz w:val="24"/>
          <w:szCs w:val="24"/>
        </w:rPr>
      </w:pPr>
      <w:r w:rsidRPr="002776F4">
        <w:rPr>
          <w:rFonts w:ascii="Arial" w:hAnsi="Arial" w:cs="Arial"/>
          <w:b/>
          <w:sz w:val="24"/>
          <w:szCs w:val="24"/>
        </w:rPr>
        <w:t xml:space="preserve">Қорытынды </w:t>
      </w:r>
      <w:r w:rsidRPr="002776F4">
        <w:rPr>
          <w:rFonts w:ascii="Arial" w:hAnsi="Arial" w:cs="Arial"/>
          <w:sz w:val="24"/>
          <w:szCs w:val="24"/>
          <w:u w:val="single"/>
        </w:rPr>
        <w:tab/>
      </w:r>
    </w:p>
    <w:p w14:paraId="6D94293B" w14:textId="77777777" w:rsidR="00B1417E" w:rsidRPr="002776F4" w:rsidRDefault="00000000" w:rsidP="002776F4">
      <w:pPr>
        <w:tabs>
          <w:tab w:val="left" w:pos="9046"/>
        </w:tabs>
        <w:ind w:left="685"/>
        <w:rPr>
          <w:rFonts w:ascii="Arial" w:hAnsi="Arial" w:cs="Arial"/>
          <w:sz w:val="24"/>
          <w:szCs w:val="24"/>
        </w:rPr>
      </w:pPr>
      <w:r w:rsidRPr="002776F4">
        <w:rPr>
          <w:rFonts w:ascii="Arial" w:hAnsi="Arial" w:cs="Arial"/>
          <w:b/>
          <w:sz w:val="24"/>
          <w:szCs w:val="24"/>
        </w:rPr>
        <w:t xml:space="preserve">Ұсынымдар </w:t>
      </w:r>
      <w:r w:rsidRPr="002776F4">
        <w:rPr>
          <w:rFonts w:ascii="Arial" w:hAnsi="Arial" w:cs="Arial"/>
          <w:sz w:val="24"/>
          <w:szCs w:val="24"/>
          <w:u w:val="single"/>
        </w:rPr>
        <w:tab/>
      </w:r>
    </w:p>
    <w:p w14:paraId="04E792D0" w14:textId="77777777" w:rsidR="002776F4" w:rsidRPr="002776F4" w:rsidRDefault="00000000" w:rsidP="002776F4">
      <w:pPr>
        <w:ind w:left="685" w:right="3591"/>
        <w:rPr>
          <w:rFonts w:ascii="Arial" w:hAnsi="Arial" w:cs="Arial"/>
          <w:b/>
          <w:sz w:val="24"/>
          <w:szCs w:val="24"/>
          <w:lang w:val="en-US"/>
        </w:rPr>
      </w:pPr>
      <w:r w:rsidRPr="002776F4">
        <w:rPr>
          <w:rFonts w:ascii="Arial" w:hAnsi="Arial" w:cs="Arial"/>
          <w:b/>
          <w:sz w:val="24"/>
          <w:szCs w:val="24"/>
        </w:rPr>
        <w:t xml:space="preserve">Пайдаланылған дереккөздер тізімі Қосымшалар (қажет болған жағдайда) </w:t>
      </w:r>
    </w:p>
    <w:p w14:paraId="39DC8B84" w14:textId="77777777" w:rsidR="002776F4" w:rsidRPr="002776F4" w:rsidRDefault="002776F4" w:rsidP="002776F4">
      <w:pPr>
        <w:ind w:left="685" w:right="3591"/>
        <w:rPr>
          <w:rFonts w:ascii="Arial" w:hAnsi="Arial" w:cs="Arial"/>
          <w:b/>
          <w:sz w:val="24"/>
          <w:szCs w:val="24"/>
          <w:lang w:val="en-US"/>
        </w:rPr>
      </w:pPr>
    </w:p>
    <w:p w14:paraId="67FEA3C2" w14:textId="42F7DCC0" w:rsidR="00B1417E" w:rsidRPr="002776F4" w:rsidRDefault="00000000" w:rsidP="002776F4">
      <w:pPr>
        <w:ind w:left="685" w:right="3591"/>
        <w:rPr>
          <w:rFonts w:ascii="Arial" w:hAnsi="Arial" w:cs="Arial"/>
          <w:b/>
          <w:sz w:val="24"/>
          <w:szCs w:val="24"/>
        </w:rPr>
      </w:pPr>
      <w:r w:rsidRPr="002776F4">
        <w:rPr>
          <w:rFonts w:ascii="Arial" w:hAnsi="Arial" w:cs="Arial"/>
          <w:b/>
          <w:sz w:val="24"/>
          <w:szCs w:val="24"/>
        </w:rPr>
        <w:t>Пайдаланылған дереккөздер тізімін рəсімдеу:</w:t>
      </w:r>
    </w:p>
    <w:p w14:paraId="4E079055" w14:textId="77777777" w:rsidR="002776F4" w:rsidRPr="002776F4" w:rsidRDefault="00000000" w:rsidP="002776F4">
      <w:pPr>
        <w:pStyle w:val="a4"/>
        <w:numPr>
          <w:ilvl w:val="0"/>
          <w:numId w:val="6"/>
        </w:numPr>
        <w:tabs>
          <w:tab w:val="left" w:pos="1375"/>
        </w:tabs>
        <w:ind w:right="282" w:firstLine="567"/>
        <w:jc w:val="both"/>
        <w:rPr>
          <w:rFonts w:ascii="Arial" w:hAnsi="Arial" w:cs="Arial"/>
          <w:sz w:val="24"/>
          <w:szCs w:val="24"/>
        </w:rPr>
      </w:pPr>
      <w:r w:rsidRPr="002776F4">
        <w:rPr>
          <w:rFonts w:ascii="Arial" w:hAnsi="Arial" w:cs="Arial"/>
          <w:sz w:val="24"/>
          <w:szCs w:val="24"/>
        </w:rPr>
        <w:t xml:space="preserve">«О некоммерческих организациях» Закон Республики Казахстан от 16 января 2001 года № 142 // </w:t>
      </w:r>
      <w:r w:rsidRPr="002776F4">
        <w:rPr>
          <w:rFonts w:ascii="Arial" w:hAnsi="Arial" w:cs="Arial"/>
          <w:sz w:val="24"/>
          <w:szCs w:val="24"/>
          <w:u w:val="single" w:color="0462C1"/>
        </w:rPr>
        <w:t>https://adilet.zan.kz/rus/docs/Z010000142_</w:t>
      </w:r>
      <w:r w:rsidRPr="002776F4">
        <w:rPr>
          <w:rFonts w:ascii="Arial" w:hAnsi="Arial" w:cs="Arial"/>
          <w:sz w:val="24"/>
          <w:szCs w:val="24"/>
        </w:rPr>
        <w:t xml:space="preserve"> (Дата обращения: 7.09.2023)</w:t>
      </w:r>
    </w:p>
    <w:p w14:paraId="272DA95C" w14:textId="6AB99BBC" w:rsidR="00B1417E" w:rsidRPr="002776F4" w:rsidRDefault="00000000" w:rsidP="002776F4">
      <w:pPr>
        <w:pStyle w:val="a4"/>
        <w:numPr>
          <w:ilvl w:val="0"/>
          <w:numId w:val="6"/>
        </w:numPr>
        <w:tabs>
          <w:tab w:val="left" w:pos="1375"/>
        </w:tabs>
        <w:ind w:right="282" w:firstLine="567"/>
        <w:jc w:val="both"/>
        <w:rPr>
          <w:rFonts w:ascii="Arial" w:hAnsi="Arial" w:cs="Arial"/>
          <w:sz w:val="24"/>
          <w:szCs w:val="24"/>
        </w:rPr>
      </w:pPr>
      <w:r w:rsidRPr="002776F4">
        <w:rPr>
          <w:rFonts w:ascii="Arial" w:hAnsi="Arial" w:cs="Arial"/>
          <w:sz w:val="24"/>
          <w:szCs w:val="24"/>
        </w:rPr>
        <w:t xml:space="preserve">Евстифеев Р.В. Общественные палаты субъектов Российской Федерации в системе управления региона: основные проблемы функционирования и оценки эффективности работы // Научный результат. Социология и управление. – 2018. – </w:t>
      </w:r>
      <w:r w:rsidRPr="002776F4">
        <w:t>Т.</w:t>
      </w:r>
      <w:r w:rsidR="002776F4" w:rsidRPr="002776F4">
        <w:rPr>
          <w:lang w:val="en-US"/>
        </w:rPr>
        <w:t xml:space="preserve"> </w:t>
      </w:r>
      <w:r w:rsidRPr="002776F4">
        <w:t>4. – № 4. – С. 87–100</w:t>
      </w:r>
    </w:p>
    <w:p w14:paraId="1DC6E68C" w14:textId="77777777" w:rsidR="00B1417E" w:rsidRPr="002776F4" w:rsidRDefault="00B1417E" w:rsidP="002776F4">
      <w:pPr>
        <w:pStyle w:val="a3"/>
        <w:ind w:left="0"/>
        <w:rPr>
          <w:rFonts w:ascii="Arial" w:hAnsi="Arial" w:cs="Arial"/>
        </w:rPr>
      </w:pPr>
    </w:p>
    <w:p w14:paraId="72873E35" w14:textId="77777777" w:rsidR="00B1417E" w:rsidRPr="002776F4" w:rsidRDefault="00000000" w:rsidP="002776F4">
      <w:pPr>
        <w:pStyle w:val="a3"/>
        <w:ind w:right="505" w:firstLine="567"/>
        <w:rPr>
          <w:rFonts w:ascii="Arial" w:hAnsi="Arial" w:cs="Arial"/>
        </w:rPr>
      </w:pPr>
      <w:r w:rsidRPr="002776F4">
        <w:rPr>
          <w:rFonts w:ascii="Arial" w:hAnsi="Arial" w:cs="Arial"/>
        </w:rPr>
        <w:t xml:space="preserve">Библиографияны рəсімдеу бойынша, МЖМБС сəйкес, сілтеме бойынша қарауға болады </w:t>
      </w:r>
      <w:r w:rsidRPr="002776F4">
        <w:rPr>
          <w:rFonts w:ascii="Arial" w:hAnsi="Arial" w:cs="Arial"/>
          <w:u w:val="single" w:color="0462C1"/>
        </w:rPr>
        <w:t>https://nauka.kz/upload/files/02._GOST_7.1-2003.pdf</w:t>
      </w:r>
    </w:p>
    <w:p w14:paraId="496A5DAE" w14:textId="77777777" w:rsidR="00B1417E" w:rsidRPr="002776F4" w:rsidRDefault="00B1417E" w:rsidP="002776F4">
      <w:pPr>
        <w:pStyle w:val="a3"/>
        <w:ind w:left="0"/>
        <w:rPr>
          <w:rFonts w:ascii="Arial" w:hAnsi="Arial" w:cs="Arial"/>
        </w:rPr>
      </w:pPr>
    </w:p>
    <w:p w14:paraId="1098C1BE" w14:textId="77777777" w:rsidR="00B1417E" w:rsidRPr="002776F4" w:rsidRDefault="00000000" w:rsidP="002776F4">
      <w:pPr>
        <w:pStyle w:val="a3"/>
        <w:ind w:right="505" w:firstLine="567"/>
        <w:rPr>
          <w:rFonts w:ascii="Arial" w:hAnsi="Arial" w:cs="Arial"/>
        </w:rPr>
      </w:pPr>
      <w:r w:rsidRPr="002776F4">
        <w:rPr>
          <w:rFonts w:ascii="Arial" w:hAnsi="Arial" w:cs="Arial"/>
        </w:rPr>
        <w:t xml:space="preserve">Интернеттегі ГОСТ бойынша əдебиеттер тізімін дұрыс жобалау. Сайтта қол жетімді </w:t>
      </w:r>
      <w:r w:rsidRPr="002776F4">
        <w:rPr>
          <w:rFonts w:ascii="Arial" w:hAnsi="Arial" w:cs="Arial"/>
          <w:u w:val="single" w:color="0462C1"/>
        </w:rPr>
        <w:t>https://perviy-vestnik.ru/literatura/</w:t>
      </w:r>
    </w:p>
    <w:p w14:paraId="4F4D4E38" w14:textId="77777777" w:rsidR="00B1417E" w:rsidRPr="002776F4" w:rsidRDefault="00B1417E" w:rsidP="002776F4">
      <w:pPr>
        <w:rPr>
          <w:rFonts w:ascii="Arial" w:hAnsi="Arial" w:cs="Arial"/>
          <w:sz w:val="24"/>
          <w:szCs w:val="24"/>
        </w:rPr>
        <w:sectPr w:rsidR="00B1417E" w:rsidRPr="002776F4">
          <w:pgSz w:w="11910" w:h="16840"/>
          <w:pgMar w:top="1020" w:right="560" w:bottom="1240" w:left="1360" w:header="0" w:footer="1046" w:gutter="0"/>
          <w:cols w:space="720"/>
        </w:sectPr>
      </w:pPr>
    </w:p>
    <w:p w14:paraId="63BE9D06" w14:textId="77777777" w:rsidR="00B1417E" w:rsidRPr="002776F4" w:rsidRDefault="00000000" w:rsidP="002776F4">
      <w:pPr>
        <w:ind w:left="687"/>
        <w:rPr>
          <w:rFonts w:ascii="Arial" w:hAnsi="Arial" w:cs="Arial"/>
          <w:b/>
          <w:sz w:val="24"/>
          <w:szCs w:val="24"/>
        </w:rPr>
      </w:pPr>
      <w:r w:rsidRPr="002776F4">
        <w:rPr>
          <w:rFonts w:ascii="Arial" w:hAnsi="Arial" w:cs="Arial"/>
          <w:b/>
          <w:sz w:val="24"/>
          <w:szCs w:val="24"/>
        </w:rPr>
        <w:lastRenderedPageBreak/>
        <w:t>Методические указания по написанию аналитической записки по курсу</w:t>
      </w:r>
    </w:p>
    <w:p w14:paraId="229AD17D" w14:textId="77777777" w:rsidR="00B1417E" w:rsidRPr="002776F4" w:rsidRDefault="00000000" w:rsidP="002776F4">
      <w:pPr>
        <w:ind w:left="2956"/>
        <w:rPr>
          <w:rFonts w:ascii="Arial" w:hAnsi="Arial" w:cs="Arial"/>
          <w:b/>
          <w:sz w:val="24"/>
          <w:szCs w:val="24"/>
        </w:rPr>
      </w:pPr>
      <w:r w:rsidRPr="002776F4">
        <w:rPr>
          <w:rFonts w:ascii="Arial" w:hAnsi="Arial" w:cs="Arial"/>
          <w:b/>
          <w:sz w:val="24"/>
          <w:szCs w:val="24"/>
        </w:rPr>
        <w:t>«Практическая аналитика»</w:t>
      </w:r>
    </w:p>
    <w:p w14:paraId="286367E0" w14:textId="77777777" w:rsidR="00B1417E" w:rsidRPr="002776F4" w:rsidRDefault="00000000" w:rsidP="002776F4">
      <w:pPr>
        <w:ind w:left="118" w:right="280" w:firstLine="567"/>
        <w:jc w:val="both"/>
        <w:rPr>
          <w:rFonts w:ascii="Arial" w:hAnsi="Arial" w:cs="Arial"/>
          <w:sz w:val="24"/>
          <w:szCs w:val="24"/>
        </w:rPr>
      </w:pPr>
      <w:r w:rsidRPr="002776F4">
        <w:rPr>
          <w:rFonts w:ascii="Arial" w:hAnsi="Arial" w:cs="Arial"/>
          <w:b/>
          <w:sz w:val="24"/>
          <w:szCs w:val="24"/>
        </w:rPr>
        <w:t xml:space="preserve">Аналитическая записка </w:t>
      </w:r>
      <w:r w:rsidRPr="002776F4">
        <w:rPr>
          <w:rFonts w:ascii="Arial" w:hAnsi="Arial" w:cs="Arial"/>
          <w:sz w:val="24"/>
          <w:szCs w:val="24"/>
        </w:rPr>
        <w:t>— это документ, представляющий краткий анализ по вопросу, необходимому для принятия решения руководством государственного органа.</w:t>
      </w:r>
    </w:p>
    <w:p w14:paraId="0894D073" w14:textId="77777777" w:rsidR="00B1417E" w:rsidRPr="002776F4" w:rsidRDefault="00000000" w:rsidP="002776F4">
      <w:pPr>
        <w:ind w:left="118" w:right="280" w:firstLine="567"/>
        <w:jc w:val="both"/>
        <w:rPr>
          <w:rFonts w:ascii="Arial" w:hAnsi="Arial" w:cs="Arial"/>
          <w:sz w:val="24"/>
          <w:szCs w:val="24"/>
        </w:rPr>
      </w:pPr>
      <w:r w:rsidRPr="002776F4">
        <w:rPr>
          <w:rFonts w:ascii="Arial" w:hAnsi="Arial" w:cs="Arial"/>
          <w:sz w:val="24"/>
          <w:szCs w:val="24"/>
        </w:rPr>
        <w:t>Цель подготовки аналитической записки — предоставить адресату всестороннюю информацию, рассмотреть эффективные пути решения проблемы, а также показать противоречия и различные подходы к ее решению.</w:t>
      </w:r>
    </w:p>
    <w:p w14:paraId="500D779C" w14:textId="77777777" w:rsidR="00B1417E" w:rsidRPr="002776F4" w:rsidRDefault="00000000" w:rsidP="002776F4">
      <w:pPr>
        <w:ind w:left="685"/>
        <w:jc w:val="both"/>
        <w:rPr>
          <w:rFonts w:ascii="Arial" w:hAnsi="Arial" w:cs="Arial"/>
          <w:sz w:val="24"/>
          <w:szCs w:val="24"/>
        </w:rPr>
      </w:pPr>
      <w:r w:rsidRPr="002776F4">
        <w:rPr>
          <w:rFonts w:ascii="Arial" w:hAnsi="Arial" w:cs="Arial"/>
          <w:sz w:val="24"/>
          <w:szCs w:val="24"/>
        </w:rPr>
        <w:t>Структура аналитической записки:</w:t>
      </w:r>
    </w:p>
    <w:p w14:paraId="2FB27F7A" w14:textId="77777777" w:rsidR="00B1417E" w:rsidRPr="002776F4" w:rsidRDefault="00000000" w:rsidP="002776F4">
      <w:pPr>
        <w:pStyle w:val="a4"/>
        <w:numPr>
          <w:ilvl w:val="0"/>
          <w:numId w:val="5"/>
        </w:numPr>
        <w:tabs>
          <w:tab w:val="left" w:pos="939"/>
        </w:tabs>
        <w:ind w:left="939" w:hanging="254"/>
        <w:rPr>
          <w:rFonts w:ascii="Arial" w:hAnsi="Arial" w:cs="Arial"/>
          <w:i/>
          <w:sz w:val="24"/>
          <w:szCs w:val="24"/>
        </w:rPr>
      </w:pPr>
      <w:r w:rsidRPr="002776F4">
        <w:rPr>
          <w:rFonts w:ascii="Arial" w:hAnsi="Arial" w:cs="Arial"/>
          <w:b/>
          <w:sz w:val="24"/>
          <w:szCs w:val="24"/>
        </w:rPr>
        <w:t xml:space="preserve">Введение </w:t>
      </w:r>
      <w:r w:rsidRPr="002776F4">
        <w:rPr>
          <w:rFonts w:ascii="Arial" w:hAnsi="Arial" w:cs="Arial"/>
          <w:i/>
          <w:sz w:val="24"/>
          <w:szCs w:val="24"/>
        </w:rPr>
        <w:t>(постановка проблемы, цель, причины, методы исследования)</w:t>
      </w:r>
    </w:p>
    <w:p w14:paraId="6DD1430F" w14:textId="77777777" w:rsidR="00B1417E" w:rsidRPr="002776F4" w:rsidRDefault="00000000" w:rsidP="002776F4">
      <w:pPr>
        <w:pStyle w:val="a4"/>
        <w:numPr>
          <w:ilvl w:val="0"/>
          <w:numId w:val="5"/>
        </w:numPr>
        <w:tabs>
          <w:tab w:val="left" w:pos="942"/>
        </w:tabs>
        <w:ind w:left="118" w:right="114" w:firstLine="567"/>
        <w:rPr>
          <w:rFonts w:ascii="Arial" w:hAnsi="Arial" w:cs="Arial"/>
          <w:i/>
          <w:sz w:val="24"/>
          <w:szCs w:val="24"/>
        </w:rPr>
      </w:pPr>
      <w:r w:rsidRPr="002776F4">
        <w:rPr>
          <w:rFonts w:ascii="Arial" w:hAnsi="Arial" w:cs="Arial"/>
          <w:b/>
          <w:sz w:val="24"/>
          <w:szCs w:val="24"/>
        </w:rPr>
        <w:t xml:space="preserve">Основная часть </w:t>
      </w:r>
      <w:r w:rsidRPr="002776F4">
        <w:rPr>
          <w:rFonts w:ascii="Arial" w:hAnsi="Arial" w:cs="Arial"/>
          <w:i/>
          <w:sz w:val="24"/>
          <w:szCs w:val="24"/>
        </w:rPr>
        <w:t>(всесторонний анализ ситуации; основные аргументы, вызовы и риски; сценарии развития)</w:t>
      </w:r>
    </w:p>
    <w:p w14:paraId="10068B31" w14:textId="77777777" w:rsidR="00B1417E" w:rsidRPr="002776F4" w:rsidRDefault="00000000" w:rsidP="002776F4">
      <w:pPr>
        <w:pStyle w:val="a4"/>
        <w:numPr>
          <w:ilvl w:val="0"/>
          <w:numId w:val="5"/>
        </w:numPr>
        <w:tabs>
          <w:tab w:val="left" w:pos="939"/>
        </w:tabs>
        <w:ind w:left="939" w:hanging="254"/>
        <w:rPr>
          <w:rFonts w:ascii="Arial" w:hAnsi="Arial" w:cs="Arial"/>
          <w:i/>
          <w:sz w:val="24"/>
          <w:szCs w:val="24"/>
        </w:rPr>
      </w:pPr>
      <w:r w:rsidRPr="002776F4">
        <w:rPr>
          <w:rFonts w:ascii="Arial" w:hAnsi="Arial" w:cs="Arial"/>
          <w:b/>
          <w:sz w:val="24"/>
          <w:szCs w:val="24"/>
        </w:rPr>
        <w:t xml:space="preserve">Международный опыт </w:t>
      </w:r>
      <w:r w:rsidRPr="002776F4">
        <w:rPr>
          <w:rFonts w:ascii="Arial" w:hAnsi="Arial" w:cs="Arial"/>
          <w:i/>
          <w:sz w:val="24"/>
          <w:szCs w:val="24"/>
        </w:rPr>
        <w:t>(при необходимости)</w:t>
      </w:r>
    </w:p>
    <w:p w14:paraId="66168A46" w14:textId="77777777" w:rsidR="00B1417E" w:rsidRPr="002776F4" w:rsidRDefault="00000000" w:rsidP="002776F4">
      <w:pPr>
        <w:pStyle w:val="a4"/>
        <w:numPr>
          <w:ilvl w:val="0"/>
          <w:numId w:val="5"/>
        </w:numPr>
        <w:tabs>
          <w:tab w:val="left" w:pos="939"/>
        </w:tabs>
        <w:ind w:left="939" w:hanging="254"/>
        <w:rPr>
          <w:rFonts w:ascii="Arial" w:hAnsi="Arial" w:cs="Arial"/>
          <w:b/>
          <w:sz w:val="24"/>
          <w:szCs w:val="24"/>
        </w:rPr>
      </w:pPr>
      <w:r w:rsidRPr="002776F4">
        <w:rPr>
          <w:rFonts w:ascii="Arial" w:hAnsi="Arial" w:cs="Arial"/>
          <w:b/>
          <w:sz w:val="24"/>
          <w:szCs w:val="24"/>
        </w:rPr>
        <w:t>Заключение</w:t>
      </w:r>
    </w:p>
    <w:p w14:paraId="09C39778" w14:textId="77777777" w:rsidR="00B1417E" w:rsidRPr="002776F4" w:rsidRDefault="00000000" w:rsidP="002776F4">
      <w:pPr>
        <w:pStyle w:val="a4"/>
        <w:numPr>
          <w:ilvl w:val="0"/>
          <w:numId w:val="5"/>
        </w:numPr>
        <w:tabs>
          <w:tab w:val="left" w:pos="939"/>
        </w:tabs>
        <w:ind w:left="939" w:hanging="254"/>
        <w:rPr>
          <w:rFonts w:ascii="Arial" w:hAnsi="Arial" w:cs="Arial"/>
          <w:b/>
          <w:sz w:val="24"/>
          <w:szCs w:val="24"/>
        </w:rPr>
      </w:pPr>
      <w:r w:rsidRPr="002776F4">
        <w:rPr>
          <w:rFonts w:ascii="Arial" w:hAnsi="Arial" w:cs="Arial"/>
          <w:b/>
          <w:sz w:val="24"/>
          <w:szCs w:val="24"/>
        </w:rPr>
        <w:t>Рекомендации</w:t>
      </w:r>
    </w:p>
    <w:p w14:paraId="2F96899F" w14:textId="77777777" w:rsidR="00B1417E" w:rsidRPr="002776F4" w:rsidRDefault="00000000" w:rsidP="002776F4">
      <w:pPr>
        <w:pStyle w:val="a4"/>
        <w:numPr>
          <w:ilvl w:val="0"/>
          <w:numId w:val="5"/>
        </w:numPr>
        <w:tabs>
          <w:tab w:val="left" w:pos="939"/>
        </w:tabs>
        <w:ind w:left="939" w:hanging="254"/>
        <w:rPr>
          <w:rFonts w:ascii="Arial" w:hAnsi="Arial" w:cs="Arial"/>
          <w:i/>
          <w:sz w:val="24"/>
          <w:szCs w:val="24"/>
        </w:rPr>
      </w:pPr>
      <w:r w:rsidRPr="002776F4">
        <w:rPr>
          <w:rFonts w:ascii="Arial" w:hAnsi="Arial" w:cs="Arial"/>
          <w:b/>
          <w:sz w:val="24"/>
          <w:szCs w:val="24"/>
        </w:rPr>
        <w:t xml:space="preserve">Список использованных источников </w:t>
      </w:r>
      <w:r w:rsidRPr="002776F4">
        <w:rPr>
          <w:rFonts w:ascii="Arial" w:hAnsi="Arial" w:cs="Arial"/>
          <w:i/>
          <w:sz w:val="24"/>
          <w:szCs w:val="24"/>
        </w:rPr>
        <w:t>(5-7 источников)</w:t>
      </w:r>
    </w:p>
    <w:p w14:paraId="3D2A66FD" w14:textId="77777777" w:rsidR="00B1417E" w:rsidRPr="002776F4" w:rsidRDefault="00000000" w:rsidP="002776F4">
      <w:pPr>
        <w:pStyle w:val="a4"/>
        <w:numPr>
          <w:ilvl w:val="0"/>
          <w:numId w:val="5"/>
        </w:numPr>
        <w:tabs>
          <w:tab w:val="left" w:pos="939"/>
        </w:tabs>
        <w:ind w:left="939" w:hanging="254"/>
        <w:rPr>
          <w:rFonts w:ascii="Arial" w:hAnsi="Arial" w:cs="Arial"/>
          <w:i/>
          <w:sz w:val="24"/>
          <w:szCs w:val="24"/>
        </w:rPr>
      </w:pPr>
      <w:r w:rsidRPr="002776F4">
        <w:rPr>
          <w:rFonts w:ascii="Arial" w:hAnsi="Arial" w:cs="Arial"/>
          <w:b/>
          <w:sz w:val="24"/>
          <w:szCs w:val="24"/>
        </w:rPr>
        <w:t xml:space="preserve">Приложения </w:t>
      </w:r>
      <w:r w:rsidRPr="002776F4">
        <w:rPr>
          <w:rFonts w:ascii="Arial" w:hAnsi="Arial" w:cs="Arial"/>
          <w:i/>
          <w:sz w:val="24"/>
          <w:szCs w:val="24"/>
        </w:rPr>
        <w:t>(при необходимости)</w:t>
      </w:r>
    </w:p>
    <w:p w14:paraId="1EBDC3AA"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Введение</w:t>
      </w:r>
    </w:p>
    <w:p w14:paraId="71081CBC" w14:textId="77777777" w:rsidR="00B1417E" w:rsidRPr="002776F4" w:rsidRDefault="00000000" w:rsidP="002776F4">
      <w:pPr>
        <w:ind w:left="118" w:right="281" w:firstLine="567"/>
        <w:jc w:val="both"/>
        <w:rPr>
          <w:rFonts w:ascii="Arial" w:hAnsi="Arial" w:cs="Arial"/>
          <w:sz w:val="24"/>
          <w:szCs w:val="24"/>
        </w:rPr>
      </w:pPr>
      <w:r w:rsidRPr="002776F4">
        <w:rPr>
          <w:rFonts w:ascii="Arial" w:hAnsi="Arial" w:cs="Arial"/>
          <w:sz w:val="24"/>
          <w:szCs w:val="24"/>
        </w:rPr>
        <w:t>Во введении описывается конкретная цель аналитической записки, причины и обоснования исследования, а также текущее состояние рассматриваемой проблемы. Излагается методология, примененная при обработке информации.</w:t>
      </w:r>
    </w:p>
    <w:p w14:paraId="5F43392D"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Основная часть</w:t>
      </w:r>
    </w:p>
    <w:p w14:paraId="30F56E4E" w14:textId="77777777" w:rsidR="00B1417E" w:rsidRPr="002776F4" w:rsidRDefault="00000000" w:rsidP="002776F4">
      <w:pPr>
        <w:ind w:left="118" w:right="279" w:firstLine="567"/>
        <w:jc w:val="both"/>
        <w:rPr>
          <w:rFonts w:ascii="Arial" w:hAnsi="Arial" w:cs="Arial"/>
          <w:sz w:val="24"/>
          <w:szCs w:val="24"/>
        </w:rPr>
      </w:pPr>
      <w:r w:rsidRPr="002776F4">
        <w:rPr>
          <w:rFonts w:ascii="Arial" w:hAnsi="Arial" w:cs="Arial"/>
          <w:sz w:val="24"/>
          <w:szCs w:val="24"/>
        </w:rPr>
        <w:t>Излагаются основные причины возникновения проблемы, ее текущие тенденции и возможные последствия. Приводятся вызовы и возможности проблемы, а также сценарии развития, основанные на нескольких источниках данных и исследовательских методах.</w:t>
      </w:r>
    </w:p>
    <w:p w14:paraId="529582F2"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Выводы</w:t>
      </w:r>
    </w:p>
    <w:p w14:paraId="4CCD6B3C" w14:textId="77777777" w:rsidR="00B1417E" w:rsidRPr="002776F4" w:rsidRDefault="00000000" w:rsidP="002776F4">
      <w:pPr>
        <w:ind w:left="118" w:firstLine="567"/>
        <w:rPr>
          <w:rFonts w:ascii="Arial" w:hAnsi="Arial" w:cs="Arial"/>
          <w:sz w:val="24"/>
          <w:szCs w:val="24"/>
        </w:rPr>
      </w:pPr>
      <w:r w:rsidRPr="002776F4">
        <w:rPr>
          <w:rFonts w:ascii="Arial" w:hAnsi="Arial" w:cs="Arial"/>
          <w:sz w:val="24"/>
          <w:szCs w:val="24"/>
        </w:rPr>
        <w:t>В выводах подводятся итоги анализа, представленного во введении и основной части, материал обобщается, но не повторяется. Основные требования к выводам:</w:t>
      </w:r>
    </w:p>
    <w:p w14:paraId="7F97B728" w14:textId="77777777" w:rsidR="00B1417E" w:rsidRPr="002776F4" w:rsidRDefault="00000000" w:rsidP="002776F4">
      <w:pPr>
        <w:pStyle w:val="a4"/>
        <w:numPr>
          <w:ilvl w:val="0"/>
          <w:numId w:val="4"/>
        </w:numPr>
        <w:tabs>
          <w:tab w:val="left" w:pos="826"/>
        </w:tabs>
        <w:ind w:left="826" w:hanging="141"/>
        <w:rPr>
          <w:rFonts w:ascii="Arial" w:hAnsi="Arial" w:cs="Arial"/>
          <w:sz w:val="24"/>
          <w:szCs w:val="24"/>
        </w:rPr>
      </w:pPr>
      <w:r w:rsidRPr="002776F4">
        <w:rPr>
          <w:rFonts w:ascii="Arial" w:hAnsi="Arial" w:cs="Arial"/>
          <w:sz w:val="24"/>
          <w:szCs w:val="24"/>
        </w:rPr>
        <w:t>выводы исследования/анализа по теме;</w:t>
      </w:r>
    </w:p>
    <w:p w14:paraId="7A5A7BFA" w14:textId="77777777" w:rsidR="00B1417E" w:rsidRPr="002776F4" w:rsidRDefault="00000000" w:rsidP="002776F4">
      <w:pPr>
        <w:pStyle w:val="a4"/>
        <w:numPr>
          <w:ilvl w:val="0"/>
          <w:numId w:val="4"/>
        </w:numPr>
        <w:tabs>
          <w:tab w:val="left" w:pos="826"/>
        </w:tabs>
        <w:ind w:left="826" w:hanging="141"/>
        <w:rPr>
          <w:rFonts w:ascii="Arial" w:hAnsi="Arial" w:cs="Arial"/>
          <w:sz w:val="24"/>
          <w:szCs w:val="24"/>
        </w:rPr>
      </w:pPr>
      <w:r w:rsidRPr="002776F4">
        <w:rPr>
          <w:rFonts w:ascii="Arial" w:hAnsi="Arial" w:cs="Arial"/>
          <w:sz w:val="24"/>
          <w:szCs w:val="24"/>
        </w:rPr>
        <w:t>строгая логическая связь с основным текстом записки;</w:t>
      </w:r>
    </w:p>
    <w:p w14:paraId="7C532F29" w14:textId="77777777" w:rsidR="00B1417E" w:rsidRPr="002776F4" w:rsidRDefault="00000000" w:rsidP="002776F4">
      <w:pPr>
        <w:pStyle w:val="a4"/>
        <w:numPr>
          <w:ilvl w:val="0"/>
          <w:numId w:val="4"/>
        </w:numPr>
        <w:tabs>
          <w:tab w:val="left" w:pos="826"/>
        </w:tabs>
        <w:ind w:left="826" w:hanging="141"/>
        <w:rPr>
          <w:rFonts w:ascii="Arial" w:hAnsi="Arial" w:cs="Arial"/>
          <w:sz w:val="24"/>
          <w:szCs w:val="24"/>
        </w:rPr>
      </w:pPr>
      <w:r w:rsidRPr="002776F4">
        <w:rPr>
          <w:rFonts w:ascii="Arial" w:hAnsi="Arial" w:cs="Arial"/>
          <w:sz w:val="24"/>
          <w:szCs w:val="24"/>
        </w:rPr>
        <w:t>исключение необоснованных выводов;</w:t>
      </w:r>
    </w:p>
    <w:p w14:paraId="1E453627" w14:textId="77777777" w:rsidR="00B1417E" w:rsidRPr="002776F4" w:rsidRDefault="00000000" w:rsidP="002776F4">
      <w:pPr>
        <w:pStyle w:val="a4"/>
        <w:numPr>
          <w:ilvl w:val="0"/>
          <w:numId w:val="4"/>
        </w:numPr>
        <w:tabs>
          <w:tab w:val="left" w:pos="826"/>
        </w:tabs>
        <w:ind w:left="826" w:hanging="141"/>
        <w:rPr>
          <w:rFonts w:ascii="Arial" w:hAnsi="Arial" w:cs="Arial"/>
          <w:sz w:val="24"/>
          <w:szCs w:val="24"/>
        </w:rPr>
      </w:pPr>
      <w:r w:rsidRPr="002776F4">
        <w:rPr>
          <w:rFonts w:ascii="Arial" w:hAnsi="Arial" w:cs="Arial"/>
          <w:sz w:val="24"/>
          <w:szCs w:val="24"/>
        </w:rPr>
        <w:t>прогнозирование развития тенденций в ближайшем будущем.</w:t>
      </w:r>
    </w:p>
    <w:p w14:paraId="603B2C31"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Рекомендации</w:t>
      </w:r>
    </w:p>
    <w:p w14:paraId="591B2C37" w14:textId="77777777" w:rsidR="00B1417E" w:rsidRPr="002776F4" w:rsidRDefault="00000000" w:rsidP="002776F4">
      <w:pPr>
        <w:ind w:left="118" w:right="115" w:firstLine="567"/>
        <w:jc w:val="both"/>
        <w:rPr>
          <w:rFonts w:ascii="Arial" w:hAnsi="Arial" w:cs="Arial"/>
          <w:sz w:val="24"/>
          <w:szCs w:val="24"/>
        </w:rPr>
      </w:pPr>
      <w:r w:rsidRPr="002776F4">
        <w:rPr>
          <w:rFonts w:ascii="Arial" w:hAnsi="Arial" w:cs="Arial"/>
          <w:sz w:val="24"/>
          <w:szCs w:val="24"/>
        </w:rPr>
        <w:t>На основании выводов представляется список решений или рекомендаций, необходимых для предотвращения причин и последствий описанного события, а также для решения текущей проблемы. Объем выводов и рекомендаций не должен превышать одной страницы.</w:t>
      </w:r>
    </w:p>
    <w:p w14:paraId="027C20B6"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Список использованных источников</w:t>
      </w:r>
    </w:p>
    <w:p w14:paraId="6EFF9AB7" w14:textId="77777777" w:rsidR="00B1417E" w:rsidRPr="002776F4" w:rsidRDefault="00000000" w:rsidP="002776F4">
      <w:pPr>
        <w:ind w:left="118" w:right="111" w:firstLine="567"/>
        <w:jc w:val="both"/>
        <w:rPr>
          <w:rFonts w:ascii="Arial" w:hAnsi="Arial" w:cs="Arial"/>
          <w:sz w:val="24"/>
          <w:szCs w:val="24"/>
        </w:rPr>
      </w:pPr>
      <w:r w:rsidRPr="002776F4">
        <w:rPr>
          <w:rFonts w:ascii="Arial" w:hAnsi="Arial" w:cs="Arial"/>
          <w:sz w:val="24"/>
          <w:szCs w:val="24"/>
        </w:rPr>
        <w:t>Для подтверждения достоверности и обоснованности информации необходимо указать ее источник. Разнообразие источников также свидетельствует о масштабе исследования автора.</w:t>
      </w:r>
    </w:p>
    <w:p w14:paraId="5EDF4BF4"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Приложение</w:t>
      </w:r>
    </w:p>
    <w:p w14:paraId="3771A895" w14:textId="77777777" w:rsidR="00B1417E" w:rsidRPr="002776F4" w:rsidRDefault="00000000" w:rsidP="002776F4">
      <w:pPr>
        <w:ind w:left="118" w:right="118" w:firstLine="567"/>
        <w:jc w:val="both"/>
        <w:rPr>
          <w:rFonts w:ascii="Arial" w:hAnsi="Arial" w:cs="Arial"/>
          <w:sz w:val="24"/>
          <w:szCs w:val="24"/>
        </w:rPr>
      </w:pPr>
      <w:r w:rsidRPr="002776F4">
        <w:rPr>
          <w:rFonts w:ascii="Arial" w:hAnsi="Arial" w:cs="Arial"/>
          <w:sz w:val="24"/>
          <w:szCs w:val="24"/>
        </w:rPr>
        <w:t>Здесь предоставляются различные таблицы, графики, условные обозначения и другая дополнительная информация, дополняющая основную часть записки.</w:t>
      </w:r>
    </w:p>
    <w:p w14:paraId="1E5D26E9" w14:textId="77777777" w:rsidR="00B1417E" w:rsidRPr="002776F4" w:rsidRDefault="00B1417E" w:rsidP="002776F4">
      <w:pPr>
        <w:pStyle w:val="a3"/>
        <w:ind w:left="0"/>
        <w:rPr>
          <w:rFonts w:ascii="Arial" w:hAnsi="Arial" w:cs="Arial"/>
        </w:rPr>
      </w:pPr>
    </w:p>
    <w:p w14:paraId="76AA76C2" w14:textId="77777777" w:rsidR="00B1417E" w:rsidRPr="002776F4" w:rsidRDefault="00000000" w:rsidP="002776F4">
      <w:pPr>
        <w:ind w:left="2333"/>
        <w:rPr>
          <w:rFonts w:ascii="Arial" w:hAnsi="Arial" w:cs="Arial"/>
          <w:b/>
          <w:sz w:val="24"/>
          <w:szCs w:val="24"/>
        </w:rPr>
      </w:pPr>
      <w:r w:rsidRPr="002776F4">
        <w:rPr>
          <w:rFonts w:ascii="Arial" w:hAnsi="Arial" w:cs="Arial"/>
          <w:b/>
          <w:sz w:val="24"/>
          <w:szCs w:val="24"/>
        </w:rPr>
        <w:t>Требования к оформлению аналитической записки</w:t>
      </w:r>
    </w:p>
    <w:p w14:paraId="049AE093" w14:textId="77777777" w:rsidR="00B1417E" w:rsidRPr="002776F4" w:rsidRDefault="00000000" w:rsidP="002776F4">
      <w:pPr>
        <w:pStyle w:val="a4"/>
        <w:numPr>
          <w:ilvl w:val="0"/>
          <w:numId w:val="3"/>
        </w:numPr>
        <w:tabs>
          <w:tab w:val="left" w:pos="935"/>
        </w:tabs>
        <w:ind w:right="279" w:firstLine="567"/>
        <w:jc w:val="both"/>
        <w:rPr>
          <w:rFonts w:ascii="Arial" w:hAnsi="Arial" w:cs="Arial"/>
          <w:sz w:val="24"/>
          <w:szCs w:val="24"/>
        </w:rPr>
      </w:pPr>
      <w:r w:rsidRPr="002776F4">
        <w:rPr>
          <w:rFonts w:ascii="Arial" w:hAnsi="Arial" w:cs="Arial"/>
          <w:sz w:val="24"/>
          <w:szCs w:val="24"/>
        </w:rPr>
        <w:t>Рекомендуемый объем аналитической записки для лиц, впервые поступивших на государственную службу, составляет 3-7 страниц, а для впервые назначенных на руководящую должность — 4-9 страниц.</w:t>
      </w:r>
    </w:p>
    <w:p w14:paraId="44A610B0" w14:textId="77777777" w:rsidR="00B1417E" w:rsidRPr="002776F4" w:rsidRDefault="00000000" w:rsidP="002776F4">
      <w:pPr>
        <w:ind w:left="118" w:right="280" w:firstLine="567"/>
        <w:jc w:val="both"/>
        <w:rPr>
          <w:rFonts w:ascii="Arial" w:hAnsi="Arial" w:cs="Arial"/>
          <w:sz w:val="24"/>
          <w:szCs w:val="24"/>
        </w:rPr>
      </w:pPr>
      <w:r w:rsidRPr="002776F4">
        <w:rPr>
          <w:rFonts w:ascii="Arial" w:hAnsi="Arial" w:cs="Arial"/>
          <w:sz w:val="24"/>
          <w:szCs w:val="24"/>
        </w:rPr>
        <w:t xml:space="preserve">Размер шрифта </w:t>
      </w:r>
      <w:r w:rsidRPr="002776F4">
        <w:rPr>
          <w:rFonts w:ascii="Arial" w:hAnsi="Arial" w:cs="Arial"/>
          <w:b/>
          <w:sz w:val="24"/>
          <w:szCs w:val="24"/>
        </w:rPr>
        <w:t>14, шрифт Arial</w:t>
      </w:r>
      <w:r w:rsidRPr="002776F4">
        <w:rPr>
          <w:rFonts w:ascii="Arial" w:hAnsi="Arial" w:cs="Arial"/>
          <w:sz w:val="24"/>
          <w:szCs w:val="24"/>
        </w:rPr>
        <w:t xml:space="preserve">; интервал между строк: 1; размер полей: левого – 30 мм, правого – 10 мм, верхнего – 20 мм, нижнего – 20 мм., выравнивание текста по ширине. Текст должен иметь книжную ориентацию. Размер шрифта </w:t>
      </w:r>
      <w:r w:rsidRPr="002776F4">
        <w:rPr>
          <w:rFonts w:ascii="Arial" w:hAnsi="Arial" w:cs="Arial"/>
          <w:sz w:val="24"/>
          <w:szCs w:val="24"/>
        </w:rPr>
        <w:lastRenderedPageBreak/>
        <w:t>таблиц, рисунков, диаграмм – 12 пт.</w:t>
      </w:r>
    </w:p>
    <w:p w14:paraId="3B8E8368" w14:textId="77777777" w:rsidR="00B1417E" w:rsidRPr="002776F4" w:rsidRDefault="00000000" w:rsidP="002776F4">
      <w:pPr>
        <w:pStyle w:val="a4"/>
        <w:numPr>
          <w:ilvl w:val="0"/>
          <w:numId w:val="3"/>
        </w:numPr>
        <w:tabs>
          <w:tab w:val="left" w:pos="982"/>
        </w:tabs>
        <w:ind w:right="281" w:firstLine="567"/>
        <w:jc w:val="both"/>
        <w:rPr>
          <w:rFonts w:ascii="Arial" w:hAnsi="Arial" w:cs="Arial"/>
          <w:sz w:val="24"/>
          <w:szCs w:val="24"/>
        </w:rPr>
      </w:pPr>
      <w:r w:rsidRPr="002776F4">
        <w:rPr>
          <w:rFonts w:ascii="Arial" w:hAnsi="Arial" w:cs="Arial"/>
          <w:sz w:val="24"/>
          <w:szCs w:val="24"/>
        </w:rPr>
        <w:t>Страницы нумеруются арабскими цифрами по всему тексту. Номер страницы проставляется в центре нижней части листа без точки.</w:t>
      </w:r>
    </w:p>
    <w:p w14:paraId="6553EE6B" w14:textId="77777777" w:rsidR="00B1417E" w:rsidRPr="002776F4" w:rsidRDefault="00000000" w:rsidP="002776F4">
      <w:pPr>
        <w:pStyle w:val="a4"/>
        <w:numPr>
          <w:ilvl w:val="0"/>
          <w:numId w:val="3"/>
        </w:numPr>
        <w:tabs>
          <w:tab w:val="left" w:pos="939"/>
        </w:tabs>
        <w:ind w:left="939" w:hanging="254"/>
        <w:jc w:val="both"/>
        <w:rPr>
          <w:rFonts w:ascii="Arial" w:hAnsi="Arial" w:cs="Arial"/>
          <w:sz w:val="24"/>
          <w:szCs w:val="24"/>
        </w:rPr>
      </w:pPr>
      <w:r w:rsidRPr="002776F4">
        <w:rPr>
          <w:rFonts w:ascii="Arial" w:hAnsi="Arial" w:cs="Arial"/>
          <w:sz w:val="24"/>
          <w:szCs w:val="24"/>
        </w:rPr>
        <w:t>Список использованных источников включается в общую нумерацию страниц.</w:t>
      </w:r>
    </w:p>
    <w:p w14:paraId="5FEE5D34" w14:textId="77777777" w:rsidR="00B1417E" w:rsidRPr="002776F4" w:rsidRDefault="00000000" w:rsidP="002776F4">
      <w:pPr>
        <w:pStyle w:val="a4"/>
        <w:numPr>
          <w:ilvl w:val="0"/>
          <w:numId w:val="3"/>
        </w:numPr>
        <w:tabs>
          <w:tab w:val="left" w:pos="1042"/>
        </w:tabs>
        <w:ind w:right="276" w:firstLine="567"/>
        <w:jc w:val="both"/>
        <w:rPr>
          <w:rFonts w:ascii="Arial" w:hAnsi="Arial" w:cs="Arial"/>
          <w:sz w:val="24"/>
          <w:szCs w:val="24"/>
        </w:rPr>
      </w:pPr>
      <w:r w:rsidRPr="002776F4">
        <w:rPr>
          <w:rFonts w:ascii="Arial" w:hAnsi="Arial" w:cs="Arial"/>
          <w:sz w:val="24"/>
          <w:szCs w:val="24"/>
        </w:rPr>
        <w:t>Визуальные (графические) материалы оформляются в виде таблиц и/или рисунков (графиков, диаграмм, иллюстраций) и имеют отдельную сквозную нумерацию, выполненную арабскими цифрами. Материалы располагаются сразу после текста, в котором на них дается ссылка. Размер наглядного материала не должен превышать половины страницы. Если количество графических данных больше, они выносятся как отдельное приложение и не включаются в общий объем.</w:t>
      </w:r>
    </w:p>
    <w:p w14:paraId="567A8807" w14:textId="77777777" w:rsidR="00B1417E" w:rsidRPr="002776F4" w:rsidRDefault="00000000" w:rsidP="002776F4">
      <w:pPr>
        <w:pStyle w:val="a4"/>
        <w:numPr>
          <w:ilvl w:val="1"/>
          <w:numId w:val="3"/>
        </w:numPr>
        <w:tabs>
          <w:tab w:val="left" w:pos="1113"/>
        </w:tabs>
        <w:ind w:right="282" w:firstLine="567"/>
        <w:jc w:val="both"/>
        <w:rPr>
          <w:rFonts w:ascii="Arial" w:hAnsi="Arial" w:cs="Arial"/>
          <w:sz w:val="24"/>
          <w:szCs w:val="24"/>
        </w:rPr>
      </w:pPr>
      <w:r w:rsidRPr="002776F4">
        <w:rPr>
          <w:rFonts w:ascii="Arial" w:hAnsi="Arial" w:cs="Arial"/>
          <w:sz w:val="24"/>
          <w:szCs w:val="24"/>
        </w:rPr>
        <w:t>Таблицы представляют собой форму организации материала, позволяющую систематизировать и сократить текст, обеспечить наглядность информации. Правила обозначения таблиц:</w:t>
      </w:r>
    </w:p>
    <w:p w14:paraId="35C16337" w14:textId="77777777" w:rsidR="00B1417E" w:rsidRPr="002776F4" w:rsidRDefault="00000000" w:rsidP="002776F4">
      <w:pPr>
        <w:pStyle w:val="a4"/>
        <w:numPr>
          <w:ilvl w:val="2"/>
          <w:numId w:val="3"/>
        </w:numPr>
        <w:tabs>
          <w:tab w:val="left" w:pos="826"/>
        </w:tabs>
        <w:ind w:right="285" w:firstLine="567"/>
        <w:rPr>
          <w:rFonts w:ascii="Arial" w:hAnsi="Arial" w:cs="Arial"/>
          <w:sz w:val="24"/>
          <w:szCs w:val="24"/>
        </w:rPr>
      </w:pPr>
      <w:r w:rsidRPr="002776F4">
        <w:rPr>
          <w:rFonts w:ascii="Arial" w:hAnsi="Arial" w:cs="Arial"/>
          <w:sz w:val="24"/>
          <w:szCs w:val="24"/>
        </w:rPr>
        <w:t>каждая таблица должна иметь название, точно и кратко отражающее ее содержание;</w:t>
      </w:r>
    </w:p>
    <w:p w14:paraId="5707F352" w14:textId="77777777" w:rsidR="00B1417E" w:rsidRPr="002776F4" w:rsidRDefault="00000000" w:rsidP="002776F4">
      <w:pPr>
        <w:pStyle w:val="a4"/>
        <w:numPr>
          <w:ilvl w:val="2"/>
          <w:numId w:val="3"/>
        </w:numPr>
        <w:tabs>
          <w:tab w:val="left" w:pos="826"/>
        </w:tabs>
        <w:ind w:left="826" w:hanging="141"/>
        <w:rPr>
          <w:rFonts w:ascii="Arial" w:hAnsi="Arial" w:cs="Arial"/>
          <w:sz w:val="24"/>
          <w:szCs w:val="24"/>
        </w:rPr>
      </w:pPr>
      <w:r w:rsidRPr="002776F4">
        <w:rPr>
          <w:rFonts w:ascii="Arial" w:hAnsi="Arial" w:cs="Arial"/>
          <w:sz w:val="24"/>
          <w:szCs w:val="24"/>
        </w:rPr>
        <w:t>таблицы нумеруют арабскими цифрами в пределах всего текста;</w:t>
      </w:r>
    </w:p>
    <w:p w14:paraId="670E6F6C" w14:textId="77777777" w:rsidR="00B1417E" w:rsidRPr="002776F4" w:rsidRDefault="00000000" w:rsidP="002776F4">
      <w:pPr>
        <w:pStyle w:val="a4"/>
        <w:numPr>
          <w:ilvl w:val="2"/>
          <w:numId w:val="3"/>
        </w:numPr>
        <w:tabs>
          <w:tab w:val="left" w:pos="826"/>
        </w:tabs>
        <w:ind w:right="281" w:firstLine="567"/>
        <w:rPr>
          <w:rFonts w:ascii="Arial" w:hAnsi="Arial" w:cs="Arial"/>
          <w:sz w:val="24"/>
          <w:szCs w:val="24"/>
        </w:rPr>
      </w:pPr>
      <w:r w:rsidRPr="002776F4">
        <w:rPr>
          <w:rFonts w:ascii="Arial" w:hAnsi="Arial" w:cs="Arial"/>
          <w:sz w:val="24"/>
          <w:szCs w:val="24"/>
        </w:rPr>
        <w:t>наименование таблицы следует помещать над таблицей слева, без абзацного отступа в одну строку с ее номером через тире. Например, «Таблица 1 – Название»;</w:t>
      </w:r>
    </w:p>
    <w:p w14:paraId="2FD56BE2" w14:textId="77777777" w:rsidR="00B1417E" w:rsidRPr="002776F4" w:rsidRDefault="00000000" w:rsidP="002776F4">
      <w:pPr>
        <w:pStyle w:val="a4"/>
        <w:numPr>
          <w:ilvl w:val="2"/>
          <w:numId w:val="3"/>
        </w:numPr>
        <w:tabs>
          <w:tab w:val="left" w:pos="826"/>
        </w:tabs>
        <w:ind w:right="117" w:firstLine="567"/>
        <w:rPr>
          <w:rFonts w:ascii="Arial" w:hAnsi="Arial" w:cs="Arial"/>
          <w:sz w:val="24"/>
          <w:szCs w:val="24"/>
        </w:rPr>
      </w:pPr>
      <w:r w:rsidRPr="002776F4">
        <w:rPr>
          <w:rFonts w:ascii="Arial" w:hAnsi="Arial" w:cs="Arial"/>
          <w:sz w:val="24"/>
          <w:szCs w:val="24"/>
        </w:rPr>
        <w:t>если в тексте имеется только одна таблица, то ее не нумеруют, слово «Таблица» не пишут.</w:t>
      </w:r>
    </w:p>
    <w:p w14:paraId="29989B4A" w14:textId="77777777" w:rsidR="00B1417E" w:rsidRPr="002776F4" w:rsidRDefault="00000000" w:rsidP="002776F4">
      <w:pPr>
        <w:pStyle w:val="a4"/>
        <w:numPr>
          <w:ilvl w:val="1"/>
          <w:numId w:val="3"/>
        </w:numPr>
        <w:tabs>
          <w:tab w:val="left" w:pos="1146"/>
        </w:tabs>
        <w:ind w:right="281" w:firstLine="567"/>
        <w:rPr>
          <w:rFonts w:ascii="Arial" w:hAnsi="Arial" w:cs="Arial"/>
          <w:sz w:val="24"/>
          <w:szCs w:val="24"/>
        </w:rPr>
      </w:pPr>
      <w:r w:rsidRPr="002776F4">
        <w:rPr>
          <w:rFonts w:ascii="Arial" w:hAnsi="Arial" w:cs="Arial"/>
          <w:sz w:val="24"/>
          <w:szCs w:val="24"/>
        </w:rPr>
        <w:t>К рисункам относятся: карты, схемы, графики, диаграммы и др. Правила оформления рисунков:</w:t>
      </w:r>
    </w:p>
    <w:p w14:paraId="5E8A25B8" w14:textId="77777777" w:rsidR="00B1417E" w:rsidRPr="002776F4" w:rsidRDefault="00000000" w:rsidP="002776F4">
      <w:pPr>
        <w:pStyle w:val="a4"/>
        <w:numPr>
          <w:ilvl w:val="2"/>
          <w:numId w:val="3"/>
        </w:numPr>
        <w:tabs>
          <w:tab w:val="left" w:pos="826"/>
        </w:tabs>
        <w:ind w:right="284" w:firstLine="567"/>
        <w:rPr>
          <w:rFonts w:ascii="Arial" w:hAnsi="Arial" w:cs="Arial"/>
          <w:sz w:val="24"/>
          <w:szCs w:val="24"/>
        </w:rPr>
      </w:pPr>
      <w:r w:rsidRPr="002776F4">
        <w:rPr>
          <w:rFonts w:ascii="Arial" w:hAnsi="Arial" w:cs="Arial"/>
          <w:sz w:val="24"/>
          <w:szCs w:val="24"/>
        </w:rPr>
        <w:t>иллюстрации обозначают словом «Рисунок» и нумеруют арабскими цифрами порядковой нумерацией в пределах всего текста;</w:t>
      </w:r>
    </w:p>
    <w:p w14:paraId="74D5FAC1" w14:textId="77777777" w:rsidR="00B1417E" w:rsidRPr="002776F4" w:rsidRDefault="00000000" w:rsidP="002776F4">
      <w:pPr>
        <w:pStyle w:val="a4"/>
        <w:numPr>
          <w:ilvl w:val="2"/>
          <w:numId w:val="3"/>
        </w:numPr>
        <w:tabs>
          <w:tab w:val="left" w:pos="826"/>
        </w:tabs>
        <w:ind w:right="282" w:firstLine="567"/>
        <w:rPr>
          <w:rFonts w:ascii="Arial" w:hAnsi="Arial" w:cs="Arial"/>
          <w:sz w:val="24"/>
          <w:szCs w:val="24"/>
        </w:rPr>
      </w:pPr>
      <w:r w:rsidRPr="002776F4">
        <w:rPr>
          <w:rFonts w:ascii="Arial" w:hAnsi="Arial" w:cs="Arial"/>
          <w:sz w:val="24"/>
          <w:szCs w:val="24"/>
        </w:rPr>
        <w:t>слово «Рисунок» и его наименование располагают посередине строки под рисунком с его номером через тире. Например, «Рисунок 1 – Название»;</w:t>
      </w:r>
    </w:p>
    <w:p w14:paraId="5001A211" w14:textId="77777777" w:rsidR="00B1417E" w:rsidRPr="002776F4" w:rsidRDefault="00000000" w:rsidP="002776F4">
      <w:pPr>
        <w:pStyle w:val="a4"/>
        <w:numPr>
          <w:ilvl w:val="2"/>
          <w:numId w:val="3"/>
        </w:numPr>
        <w:tabs>
          <w:tab w:val="left" w:pos="826"/>
        </w:tabs>
        <w:ind w:right="117" w:firstLine="567"/>
        <w:rPr>
          <w:rFonts w:ascii="Arial" w:hAnsi="Arial" w:cs="Arial"/>
          <w:sz w:val="24"/>
          <w:szCs w:val="24"/>
        </w:rPr>
      </w:pPr>
      <w:r w:rsidRPr="002776F4">
        <w:rPr>
          <w:rFonts w:ascii="Arial" w:hAnsi="Arial" w:cs="Arial"/>
          <w:sz w:val="24"/>
          <w:szCs w:val="24"/>
        </w:rPr>
        <w:t>если в тексте только одна иллюстрация, то ее не нумеруют и слово «Рисунок» не пишут;</w:t>
      </w:r>
    </w:p>
    <w:p w14:paraId="69B34C00" w14:textId="77777777" w:rsidR="00B1417E" w:rsidRPr="002776F4" w:rsidRDefault="00000000" w:rsidP="002776F4">
      <w:pPr>
        <w:pStyle w:val="a4"/>
        <w:numPr>
          <w:ilvl w:val="2"/>
          <w:numId w:val="3"/>
        </w:numPr>
        <w:tabs>
          <w:tab w:val="left" w:pos="826"/>
        </w:tabs>
        <w:ind w:right="285" w:firstLine="567"/>
        <w:rPr>
          <w:rFonts w:ascii="Arial" w:hAnsi="Arial" w:cs="Arial"/>
          <w:sz w:val="24"/>
          <w:szCs w:val="24"/>
        </w:rPr>
      </w:pPr>
      <w:r w:rsidRPr="002776F4">
        <w:rPr>
          <w:rFonts w:ascii="Arial" w:hAnsi="Arial" w:cs="Arial"/>
          <w:sz w:val="24"/>
          <w:szCs w:val="24"/>
        </w:rPr>
        <w:t>иллюстрации располагаются непосредственно после текста, в котором они упоминаются впервые.</w:t>
      </w:r>
    </w:p>
    <w:p w14:paraId="1E77966F" w14:textId="77777777" w:rsidR="00B1417E" w:rsidRPr="002776F4" w:rsidRDefault="00000000" w:rsidP="002776F4">
      <w:pPr>
        <w:pStyle w:val="a4"/>
        <w:numPr>
          <w:ilvl w:val="0"/>
          <w:numId w:val="3"/>
        </w:numPr>
        <w:tabs>
          <w:tab w:val="left" w:pos="989"/>
        </w:tabs>
        <w:ind w:right="279" w:firstLine="567"/>
        <w:jc w:val="both"/>
        <w:rPr>
          <w:rFonts w:ascii="Arial" w:hAnsi="Arial" w:cs="Arial"/>
          <w:b/>
          <w:sz w:val="24"/>
          <w:szCs w:val="24"/>
        </w:rPr>
      </w:pPr>
      <w:r w:rsidRPr="002776F4">
        <w:rPr>
          <w:rFonts w:ascii="Arial" w:hAnsi="Arial" w:cs="Arial"/>
          <w:b/>
          <w:sz w:val="24"/>
          <w:szCs w:val="24"/>
        </w:rPr>
        <w:t>В тексте должны быть сноски на заимствованный материал</w:t>
      </w:r>
      <w:r w:rsidRPr="002776F4">
        <w:rPr>
          <w:rFonts w:ascii="Arial" w:hAnsi="Arial" w:cs="Arial"/>
          <w:sz w:val="24"/>
          <w:szCs w:val="24"/>
        </w:rPr>
        <w:t>, т.е. на все цитаты, цифровые данные и визуализации, приводимые в тексте аналитической записки, указываются источники в квадратных скобках, где цифра указывает на № первоисточника в библиографическом списке. Например: [2], это соответствует источнику №2 – Омаров А.Д. «Теория управления» // ….</w:t>
      </w:r>
    </w:p>
    <w:p w14:paraId="6CD2F285" w14:textId="77777777" w:rsidR="00B1417E" w:rsidRPr="002776F4" w:rsidRDefault="00000000" w:rsidP="002776F4">
      <w:pPr>
        <w:pStyle w:val="a4"/>
        <w:numPr>
          <w:ilvl w:val="0"/>
          <w:numId w:val="3"/>
        </w:numPr>
        <w:tabs>
          <w:tab w:val="left" w:pos="1078"/>
        </w:tabs>
        <w:ind w:right="290" w:firstLine="567"/>
        <w:jc w:val="both"/>
        <w:rPr>
          <w:rFonts w:ascii="Arial" w:hAnsi="Arial" w:cs="Arial"/>
          <w:sz w:val="24"/>
          <w:szCs w:val="24"/>
        </w:rPr>
      </w:pPr>
      <w:r w:rsidRPr="002776F4">
        <w:rPr>
          <w:rFonts w:ascii="Arial" w:hAnsi="Arial" w:cs="Arial"/>
          <w:sz w:val="24"/>
          <w:szCs w:val="24"/>
        </w:rPr>
        <w:t>Следует избегать перечислений, надо их осмыслить и формулировать собственные выводы.</w:t>
      </w:r>
    </w:p>
    <w:p w14:paraId="21F2F9D1" w14:textId="7072BF70" w:rsidR="00B1417E" w:rsidRPr="002776F4" w:rsidRDefault="00000000" w:rsidP="002776F4">
      <w:pPr>
        <w:pStyle w:val="a4"/>
        <w:numPr>
          <w:ilvl w:val="0"/>
          <w:numId w:val="3"/>
        </w:numPr>
        <w:tabs>
          <w:tab w:val="left" w:pos="945"/>
        </w:tabs>
        <w:ind w:right="117" w:firstLine="567"/>
        <w:jc w:val="both"/>
        <w:rPr>
          <w:rFonts w:ascii="Arial" w:hAnsi="Arial" w:cs="Arial"/>
          <w:sz w:val="24"/>
          <w:szCs w:val="24"/>
        </w:rPr>
      </w:pPr>
      <w:r w:rsidRPr="002776F4">
        <w:rPr>
          <w:rFonts w:ascii="Arial" w:hAnsi="Arial" w:cs="Arial"/>
          <w:sz w:val="24"/>
          <w:szCs w:val="24"/>
        </w:rPr>
        <w:t>Желательно не употреблять слова «необходимо», «следует», «должны», если не ясно, кому они адресованы. Также не следует употреблять выражения: «несомненно»,</w:t>
      </w:r>
      <w:r w:rsidR="002776F4" w:rsidRPr="002776F4">
        <w:rPr>
          <w:rFonts w:ascii="Arial" w:hAnsi="Arial" w:cs="Arial"/>
          <w:sz w:val="24"/>
          <w:szCs w:val="24"/>
          <w:lang w:val="ru-RU"/>
        </w:rPr>
        <w:t xml:space="preserve"> </w:t>
      </w:r>
      <w:r w:rsidRPr="002776F4">
        <w:rPr>
          <w:rFonts w:ascii="Arial" w:hAnsi="Arial" w:cs="Arial"/>
          <w:sz w:val="24"/>
          <w:szCs w:val="24"/>
        </w:rPr>
        <w:t>«безусловно»,   «очевидно»,   «примечательно»,   «занять   достойное   место»,</w:t>
      </w:r>
      <w:r w:rsidR="002776F4" w:rsidRPr="002776F4">
        <w:rPr>
          <w:rFonts w:ascii="Arial" w:hAnsi="Arial" w:cs="Arial"/>
          <w:sz w:val="24"/>
          <w:szCs w:val="24"/>
          <w:lang w:val="ru-RU"/>
        </w:rPr>
        <w:t xml:space="preserve"> </w:t>
      </w:r>
      <w:r w:rsidRPr="002776F4">
        <w:rPr>
          <w:rFonts w:ascii="Arial" w:hAnsi="Arial" w:cs="Arial"/>
          <w:sz w:val="24"/>
          <w:szCs w:val="24"/>
        </w:rPr>
        <w:t>«естественно», «можно с уверенностью сказать».</w:t>
      </w:r>
    </w:p>
    <w:p w14:paraId="01668139" w14:textId="77777777" w:rsidR="00B1417E" w:rsidRPr="002776F4" w:rsidRDefault="00000000" w:rsidP="002776F4">
      <w:pPr>
        <w:pStyle w:val="a4"/>
        <w:numPr>
          <w:ilvl w:val="0"/>
          <w:numId w:val="3"/>
        </w:numPr>
        <w:tabs>
          <w:tab w:val="left" w:pos="1017"/>
        </w:tabs>
        <w:ind w:right="118" w:firstLine="567"/>
        <w:jc w:val="both"/>
        <w:rPr>
          <w:rFonts w:ascii="Arial" w:hAnsi="Arial" w:cs="Arial"/>
          <w:sz w:val="24"/>
          <w:szCs w:val="24"/>
        </w:rPr>
      </w:pPr>
      <w:r w:rsidRPr="002776F4">
        <w:rPr>
          <w:rFonts w:ascii="Arial" w:hAnsi="Arial" w:cs="Arial"/>
          <w:sz w:val="24"/>
          <w:szCs w:val="24"/>
        </w:rPr>
        <w:t>Не рекомендуется употреблять слова «сегодня», «на сегодняшний день», «в данный момент», «в текущий период», а указывать конкретный год.</w:t>
      </w:r>
    </w:p>
    <w:p w14:paraId="54782752" w14:textId="77777777" w:rsidR="00B1417E" w:rsidRPr="002776F4" w:rsidRDefault="00000000" w:rsidP="002776F4">
      <w:pPr>
        <w:pStyle w:val="a4"/>
        <w:numPr>
          <w:ilvl w:val="0"/>
          <w:numId w:val="3"/>
        </w:numPr>
        <w:tabs>
          <w:tab w:val="left" w:pos="1001"/>
        </w:tabs>
        <w:ind w:right="276" w:firstLine="567"/>
        <w:jc w:val="both"/>
        <w:rPr>
          <w:rFonts w:ascii="Arial" w:hAnsi="Arial" w:cs="Arial"/>
          <w:sz w:val="24"/>
          <w:szCs w:val="24"/>
        </w:rPr>
      </w:pPr>
      <w:r w:rsidRPr="002776F4">
        <w:rPr>
          <w:rFonts w:ascii="Arial" w:hAnsi="Arial" w:cs="Arial"/>
          <w:sz w:val="24"/>
          <w:szCs w:val="24"/>
        </w:rPr>
        <w:t>Приложения обычно содержат различные схемы, графики, таблицы, данные исследования и т.д. Каждое приложение начинается с новой страницы и обозначается заглавными буквами. Если есть несколько приложений, их необходимо нумеровать последовательно арабскими цифрами. Приложения не включаются в общий объем страниц записки.</w:t>
      </w:r>
    </w:p>
    <w:p w14:paraId="208956CC" w14:textId="77777777" w:rsidR="00B1417E" w:rsidRPr="002776F4" w:rsidRDefault="00000000" w:rsidP="002776F4">
      <w:pPr>
        <w:pStyle w:val="a4"/>
        <w:numPr>
          <w:ilvl w:val="0"/>
          <w:numId w:val="2"/>
        </w:numPr>
        <w:tabs>
          <w:tab w:val="left" w:pos="1066"/>
        </w:tabs>
        <w:ind w:right="279" w:firstLine="567"/>
        <w:jc w:val="both"/>
        <w:rPr>
          <w:rFonts w:ascii="Arial" w:hAnsi="Arial" w:cs="Arial"/>
          <w:sz w:val="24"/>
          <w:szCs w:val="24"/>
        </w:rPr>
      </w:pPr>
      <w:r w:rsidRPr="002776F4">
        <w:rPr>
          <w:rFonts w:ascii="Arial" w:hAnsi="Arial" w:cs="Arial"/>
          <w:sz w:val="24"/>
          <w:szCs w:val="24"/>
        </w:rPr>
        <w:t xml:space="preserve">Представляя текст аналитической записки, </w:t>
      </w:r>
      <w:r w:rsidRPr="002776F4">
        <w:rPr>
          <w:rFonts w:ascii="Arial" w:hAnsi="Arial" w:cs="Arial"/>
          <w:b/>
          <w:sz w:val="24"/>
          <w:szCs w:val="24"/>
        </w:rPr>
        <w:t xml:space="preserve">автор гарантирует отсутствие плагиата </w:t>
      </w:r>
      <w:r w:rsidRPr="002776F4">
        <w:rPr>
          <w:rFonts w:ascii="Arial" w:hAnsi="Arial" w:cs="Arial"/>
          <w:sz w:val="24"/>
          <w:szCs w:val="24"/>
        </w:rPr>
        <w:t>и других форм неправомерного заимствования в записке, надлежащее оформление всех заимствований текста, таблиц, схем, иллюстраций.</w:t>
      </w:r>
    </w:p>
    <w:p w14:paraId="4FD3A587" w14:textId="77777777" w:rsidR="00B1417E" w:rsidRPr="002776F4" w:rsidRDefault="00000000" w:rsidP="002776F4">
      <w:pPr>
        <w:pStyle w:val="a4"/>
        <w:numPr>
          <w:ilvl w:val="0"/>
          <w:numId w:val="2"/>
        </w:numPr>
        <w:tabs>
          <w:tab w:val="left" w:pos="1265"/>
        </w:tabs>
        <w:ind w:right="284" w:firstLine="567"/>
        <w:jc w:val="both"/>
        <w:rPr>
          <w:rFonts w:ascii="Arial" w:hAnsi="Arial" w:cs="Arial"/>
          <w:b/>
          <w:sz w:val="24"/>
          <w:szCs w:val="24"/>
        </w:rPr>
      </w:pPr>
      <w:r w:rsidRPr="002776F4">
        <w:rPr>
          <w:rFonts w:ascii="Arial" w:hAnsi="Arial" w:cs="Arial"/>
          <w:b/>
          <w:sz w:val="24"/>
          <w:szCs w:val="24"/>
        </w:rPr>
        <w:t xml:space="preserve">Не допускается использование </w:t>
      </w:r>
      <w:r w:rsidRPr="002776F4">
        <w:rPr>
          <w:rFonts w:ascii="Arial" w:hAnsi="Arial" w:cs="Arial"/>
          <w:sz w:val="24"/>
          <w:szCs w:val="24"/>
        </w:rPr>
        <w:t xml:space="preserve">данных, содержащих информацию ограниченного распространения или документов с грифом </w:t>
      </w:r>
      <w:r w:rsidRPr="002776F4">
        <w:rPr>
          <w:rFonts w:ascii="Arial" w:hAnsi="Arial" w:cs="Arial"/>
          <w:b/>
          <w:sz w:val="24"/>
          <w:szCs w:val="24"/>
        </w:rPr>
        <w:t>«ДСП»</w:t>
      </w:r>
      <w:r w:rsidRPr="002776F4">
        <w:rPr>
          <w:rFonts w:ascii="Arial" w:hAnsi="Arial" w:cs="Arial"/>
          <w:sz w:val="24"/>
          <w:szCs w:val="24"/>
        </w:rPr>
        <w:t>.</w:t>
      </w:r>
    </w:p>
    <w:p w14:paraId="05820895" w14:textId="77777777" w:rsidR="00B1417E" w:rsidRPr="002776F4" w:rsidRDefault="00B1417E" w:rsidP="002776F4">
      <w:pPr>
        <w:jc w:val="both"/>
        <w:rPr>
          <w:rFonts w:ascii="Arial" w:hAnsi="Arial" w:cs="Arial"/>
          <w:sz w:val="24"/>
          <w:szCs w:val="24"/>
        </w:rPr>
        <w:sectPr w:rsidR="00B1417E" w:rsidRPr="002776F4">
          <w:pgSz w:w="11910" w:h="16840"/>
          <w:pgMar w:top="960" w:right="560" w:bottom="1240" w:left="1360" w:header="0" w:footer="1046" w:gutter="0"/>
          <w:cols w:space="720"/>
        </w:sectPr>
      </w:pPr>
    </w:p>
    <w:p w14:paraId="07470ACD" w14:textId="77777777" w:rsidR="00B1417E" w:rsidRPr="002776F4" w:rsidRDefault="00000000" w:rsidP="002776F4">
      <w:pPr>
        <w:ind w:left="517" w:right="116"/>
        <w:jc w:val="center"/>
        <w:rPr>
          <w:rFonts w:ascii="Arial" w:hAnsi="Arial" w:cs="Arial"/>
          <w:b/>
          <w:sz w:val="24"/>
          <w:szCs w:val="24"/>
        </w:rPr>
      </w:pPr>
      <w:r w:rsidRPr="002776F4">
        <w:rPr>
          <w:rFonts w:ascii="Arial" w:hAnsi="Arial" w:cs="Arial"/>
          <w:b/>
          <w:sz w:val="24"/>
          <w:szCs w:val="24"/>
          <w:shd w:val="clear" w:color="auto" w:fill="F8F8F7"/>
        </w:rPr>
        <w:lastRenderedPageBreak/>
        <w:t>Образец структуры аналитической записки:</w:t>
      </w:r>
    </w:p>
    <w:p w14:paraId="4B762181" w14:textId="77777777" w:rsidR="00B1417E" w:rsidRPr="002776F4" w:rsidRDefault="00B1417E" w:rsidP="002776F4">
      <w:pPr>
        <w:pStyle w:val="a3"/>
        <w:ind w:left="0"/>
        <w:rPr>
          <w:rFonts w:ascii="Arial" w:hAnsi="Arial" w:cs="Arial"/>
          <w:b/>
        </w:rPr>
      </w:pPr>
    </w:p>
    <w:p w14:paraId="0DF03333" w14:textId="77777777" w:rsidR="00B1417E" w:rsidRPr="002776F4" w:rsidRDefault="00B1417E" w:rsidP="002776F4">
      <w:pPr>
        <w:pStyle w:val="a3"/>
        <w:ind w:left="0"/>
        <w:rPr>
          <w:rFonts w:ascii="Arial" w:hAnsi="Arial" w:cs="Arial"/>
          <w:b/>
        </w:rPr>
      </w:pPr>
    </w:p>
    <w:p w14:paraId="52E8DD21"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Кому:</w:t>
      </w:r>
    </w:p>
    <w:p w14:paraId="4A781E45" w14:textId="77777777" w:rsidR="00B1417E" w:rsidRPr="002776F4" w:rsidRDefault="00B1417E" w:rsidP="002776F4">
      <w:pPr>
        <w:pStyle w:val="a3"/>
        <w:ind w:left="0"/>
        <w:rPr>
          <w:rFonts w:ascii="Arial" w:hAnsi="Arial" w:cs="Arial"/>
          <w:b/>
        </w:rPr>
      </w:pPr>
    </w:p>
    <w:p w14:paraId="7D2E0A64" w14:textId="77777777" w:rsidR="00B1417E" w:rsidRPr="002776F4" w:rsidRDefault="00000000" w:rsidP="002776F4">
      <w:pPr>
        <w:ind w:left="685" w:right="5597"/>
        <w:rPr>
          <w:rFonts w:ascii="Arial" w:hAnsi="Arial" w:cs="Arial"/>
          <w:sz w:val="24"/>
          <w:szCs w:val="24"/>
        </w:rPr>
      </w:pPr>
      <w:r w:rsidRPr="002776F4">
        <w:rPr>
          <w:rFonts w:ascii="Arial" w:hAnsi="Arial" w:cs="Arial"/>
          <w:b/>
          <w:sz w:val="24"/>
          <w:szCs w:val="24"/>
        </w:rPr>
        <w:t xml:space="preserve">ФИО и должность автора: Дата: </w:t>
      </w:r>
      <w:r w:rsidRPr="002776F4">
        <w:rPr>
          <w:rFonts w:ascii="Arial" w:hAnsi="Arial" w:cs="Arial"/>
          <w:sz w:val="24"/>
          <w:szCs w:val="24"/>
        </w:rPr>
        <w:t>16.10.2024 г.</w:t>
      </w:r>
    </w:p>
    <w:p w14:paraId="6A51898C" w14:textId="77777777" w:rsidR="00B1417E" w:rsidRPr="002776F4" w:rsidRDefault="00000000" w:rsidP="002776F4">
      <w:pPr>
        <w:ind w:left="564" w:right="116"/>
        <w:jc w:val="center"/>
        <w:rPr>
          <w:rFonts w:ascii="Arial" w:hAnsi="Arial" w:cs="Arial"/>
          <w:b/>
          <w:sz w:val="24"/>
          <w:szCs w:val="24"/>
        </w:rPr>
      </w:pPr>
      <w:r w:rsidRPr="002776F4">
        <w:rPr>
          <w:rFonts w:ascii="Arial" w:hAnsi="Arial" w:cs="Arial"/>
          <w:b/>
          <w:sz w:val="24"/>
          <w:szCs w:val="24"/>
        </w:rPr>
        <w:t>АНАЛИТИЧЕСКАЯ ЗАПИСКА</w:t>
      </w:r>
    </w:p>
    <w:p w14:paraId="5516BD5D"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Тема:</w:t>
      </w:r>
    </w:p>
    <w:p w14:paraId="646B7C23" w14:textId="77777777" w:rsidR="00B1417E" w:rsidRPr="002776F4" w:rsidRDefault="00B1417E" w:rsidP="002776F4">
      <w:pPr>
        <w:pStyle w:val="a3"/>
        <w:ind w:left="0"/>
        <w:rPr>
          <w:rFonts w:ascii="Arial" w:hAnsi="Arial" w:cs="Arial"/>
          <w:b/>
        </w:rPr>
      </w:pPr>
    </w:p>
    <w:p w14:paraId="0A864560" w14:textId="77777777" w:rsidR="00B1417E" w:rsidRPr="002776F4" w:rsidRDefault="00000000" w:rsidP="002776F4">
      <w:pPr>
        <w:pStyle w:val="a3"/>
        <w:ind w:right="505" w:firstLine="567"/>
        <w:rPr>
          <w:rFonts w:ascii="Arial" w:hAnsi="Arial" w:cs="Arial"/>
        </w:rPr>
      </w:pPr>
      <w:r w:rsidRPr="002776F4">
        <w:rPr>
          <w:rFonts w:ascii="Arial" w:hAnsi="Arial" w:cs="Arial"/>
          <w:b/>
        </w:rPr>
        <w:t xml:space="preserve">Ключевые слова </w:t>
      </w:r>
      <w:r w:rsidRPr="002776F4">
        <w:rPr>
          <w:rFonts w:ascii="Arial" w:hAnsi="Arial" w:cs="Arial"/>
        </w:rPr>
        <w:t>(4-5 слов, словочетаний, которые описывают содержание текста)</w:t>
      </w:r>
    </w:p>
    <w:p w14:paraId="5C20349D" w14:textId="77777777" w:rsidR="00B1417E" w:rsidRPr="002776F4" w:rsidRDefault="00B1417E" w:rsidP="002776F4">
      <w:pPr>
        <w:pStyle w:val="a3"/>
        <w:ind w:left="0"/>
        <w:rPr>
          <w:rFonts w:ascii="Arial" w:hAnsi="Arial" w:cs="Arial"/>
        </w:rPr>
      </w:pPr>
    </w:p>
    <w:p w14:paraId="5A8F427A" w14:textId="77777777" w:rsidR="00B1417E" w:rsidRPr="002776F4" w:rsidRDefault="00000000" w:rsidP="002776F4">
      <w:pPr>
        <w:tabs>
          <w:tab w:val="left" w:pos="9468"/>
        </w:tabs>
        <w:ind w:left="685"/>
        <w:rPr>
          <w:rFonts w:ascii="Arial" w:hAnsi="Arial" w:cs="Arial"/>
          <w:sz w:val="24"/>
          <w:szCs w:val="24"/>
        </w:rPr>
      </w:pPr>
      <w:r w:rsidRPr="002776F4">
        <w:rPr>
          <w:rFonts w:ascii="Arial" w:hAnsi="Arial" w:cs="Arial"/>
          <w:b/>
          <w:sz w:val="24"/>
          <w:szCs w:val="24"/>
        </w:rPr>
        <w:t xml:space="preserve">Введение </w:t>
      </w:r>
      <w:r w:rsidRPr="002776F4">
        <w:rPr>
          <w:rFonts w:ascii="Arial" w:hAnsi="Arial" w:cs="Arial"/>
          <w:sz w:val="24"/>
          <w:szCs w:val="24"/>
          <w:u w:val="single"/>
        </w:rPr>
        <w:tab/>
      </w:r>
    </w:p>
    <w:p w14:paraId="44F61B2F" w14:textId="77777777" w:rsidR="00B1417E" w:rsidRPr="002776F4" w:rsidRDefault="00000000" w:rsidP="002776F4">
      <w:pPr>
        <w:pStyle w:val="a3"/>
        <w:ind w:left="0"/>
        <w:rPr>
          <w:rFonts w:ascii="Arial" w:hAnsi="Arial" w:cs="Arial"/>
        </w:rPr>
      </w:pPr>
      <w:r w:rsidRPr="002776F4">
        <w:rPr>
          <w:rFonts w:ascii="Arial" w:hAnsi="Arial" w:cs="Arial"/>
          <w:noProof/>
        </w:rPr>
        <mc:AlternateContent>
          <mc:Choice Requires="wps">
            <w:drawing>
              <wp:anchor distT="0" distB="0" distL="0" distR="0" simplePos="0" relativeHeight="251662848" behindDoc="1" locked="0" layoutInCell="1" allowOverlap="1" wp14:anchorId="6DF58D69" wp14:editId="003EDFD9">
                <wp:simplePos x="0" y="0"/>
                <wp:positionH relativeFrom="page">
                  <wp:posOffset>1080770</wp:posOffset>
                </wp:positionH>
                <wp:positionV relativeFrom="paragraph">
                  <wp:posOffset>180076</wp:posOffset>
                </wp:positionV>
                <wp:extent cx="58445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441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90BC7D" id="Graphic 3" o:spid="_x0000_s1026" style="position:absolute;margin-left:85.1pt;margin-top:14.2pt;width:460.2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" path="m,l5844413,e" filled="f" strokeweight=".26669mm">
                <v:path arrowok="t"/>
                <w10:wrap type="topAndBottom" anchorx="page"/>
              </v:shape>
            </w:pict>
          </mc:Fallback>
        </mc:AlternateContent>
      </w:r>
    </w:p>
    <w:p w14:paraId="307DC440" w14:textId="77777777" w:rsidR="00B1417E" w:rsidRPr="002776F4" w:rsidRDefault="00B1417E" w:rsidP="002776F4">
      <w:pPr>
        <w:pStyle w:val="a3"/>
        <w:ind w:left="0"/>
        <w:rPr>
          <w:rFonts w:ascii="Arial" w:hAnsi="Arial" w:cs="Arial"/>
        </w:rPr>
      </w:pPr>
    </w:p>
    <w:p w14:paraId="63DE8D7C" w14:textId="77777777" w:rsidR="00B1417E" w:rsidRPr="002776F4" w:rsidRDefault="00000000" w:rsidP="002776F4">
      <w:pPr>
        <w:pStyle w:val="a3"/>
        <w:tabs>
          <w:tab w:val="left" w:pos="2066"/>
          <w:tab w:val="left" w:pos="2941"/>
          <w:tab w:val="left" w:pos="4471"/>
          <w:tab w:val="left" w:pos="5458"/>
          <w:tab w:val="left" w:pos="6685"/>
          <w:tab w:val="left" w:pos="7296"/>
          <w:tab w:val="left" w:pos="8433"/>
          <w:tab w:val="left" w:pos="9641"/>
        </w:tabs>
        <w:ind w:right="340" w:firstLine="567"/>
        <w:rPr>
          <w:rFonts w:ascii="Arial" w:hAnsi="Arial" w:cs="Arial"/>
        </w:rPr>
      </w:pPr>
      <w:r w:rsidRPr="002776F4">
        <w:rPr>
          <w:rFonts w:ascii="Arial" w:hAnsi="Arial" w:cs="Arial"/>
          <w:b/>
        </w:rPr>
        <w:t>Основная</w:t>
      </w:r>
      <w:r w:rsidRPr="002776F4">
        <w:rPr>
          <w:rFonts w:ascii="Arial" w:hAnsi="Arial" w:cs="Arial"/>
          <w:b/>
        </w:rPr>
        <w:tab/>
        <w:t>часть</w:t>
      </w:r>
      <w:r w:rsidRPr="002776F4">
        <w:rPr>
          <w:rFonts w:ascii="Arial" w:hAnsi="Arial" w:cs="Arial"/>
          <w:b/>
        </w:rPr>
        <w:tab/>
      </w:r>
      <w:r w:rsidRPr="002776F4">
        <w:rPr>
          <w:rFonts w:ascii="Arial" w:hAnsi="Arial" w:cs="Arial"/>
        </w:rPr>
        <w:t>(подробный</w:t>
      </w:r>
      <w:r w:rsidRPr="002776F4">
        <w:rPr>
          <w:rFonts w:ascii="Arial" w:hAnsi="Arial" w:cs="Arial"/>
        </w:rPr>
        <w:tab/>
        <w:t>анализ</w:t>
      </w:r>
      <w:r w:rsidRPr="002776F4">
        <w:rPr>
          <w:rFonts w:ascii="Arial" w:hAnsi="Arial" w:cs="Arial"/>
        </w:rPr>
        <w:tab/>
        <w:t>ситуации</w:t>
      </w:r>
      <w:r w:rsidRPr="002776F4">
        <w:rPr>
          <w:rFonts w:ascii="Arial" w:hAnsi="Arial" w:cs="Arial"/>
        </w:rPr>
        <w:tab/>
        <w:t>или</w:t>
      </w:r>
      <w:r w:rsidRPr="002776F4">
        <w:rPr>
          <w:rFonts w:ascii="Arial" w:hAnsi="Arial" w:cs="Arial"/>
        </w:rPr>
        <w:tab/>
        <w:t>текущее</w:t>
      </w:r>
      <w:r w:rsidRPr="002776F4">
        <w:rPr>
          <w:rFonts w:ascii="Arial" w:hAnsi="Arial" w:cs="Arial"/>
        </w:rPr>
        <w:tab/>
        <w:t xml:space="preserve">состояние, использованные методы исследования) </w:t>
      </w:r>
      <w:r w:rsidRPr="002776F4">
        <w:rPr>
          <w:rFonts w:ascii="Arial" w:hAnsi="Arial" w:cs="Arial"/>
          <w:u w:val="single"/>
        </w:rPr>
        <w:tab/>
      </w:r>
      <w:r w:rsidRPr="002776F4">
        <w:rPr>
          <w:rFonts w:ascii="Arial" w:hAnsi="Arial" w:cs="Arial"/>
          <w:u w:val="single"/>
        </w:rPr>
        <w:tab/>
      </w:r>
      <w:r w:rsidRPr="002776F4">
        <w:rPr>
          <w:rFonts w:ascii="Arial" w:hAnsi="Arial" w:cs="Arial"/>
          <w:u w:val="single"/>
        </w:rPr>
        <w:tab/>
      </w:r>
      <w:r w:rsidRPr="002776F4">
        <w:rPr>
          <w:rFonts w:ascii="Arial" w:hAnsi="Arial" w:cs="Arial"/>
          <w:u w:val="single"/>
        </w:rPr>
        <w:tab/>
      </w:r>
      <w:r w:rsidRPr="002776F4">
        <w:rPr>
          <w:rFonts w:ascii="Arial" w:hAnsi="Arial" w:cs="Arial"/>
          <w:u w:val="single"/>
        </w:rPr>
        <w:tab/>
      </w:r>
    </w:p>
    <w:p w14:paraId="6BE6BDC3" w14:textId="77777777" w:rsidR="00B1417E" w:rsidRPr="002776F4" w:rsidRDefault="00000000" w:rsidP="002776F4">
      <w:pPr>
        <w:tabs>
          <w:tab w:val="left" w:pos="9636"/>
        </w:tabs>
        <w:ind w:left="685"/>
        <w:rPr>
          <w:rFonts w:ascii="Arial" w:hAnsi="Arial" w:cs="Arial"/>
          <w:sz w:val="24"/>
          <w:szCs w:val="24"/>
        </w:rPr>
      </w:pPr>
      <w:r w:rsidRPr="002776F4">
        <w:rPr>
          <w:rFonts w:ascii="Arial" w:hAnsi="Arial" w:cs="Arial"/>
          <w:b/>
          <w:sz w:val="24"/>
          <w:szCs w:val="24"/>
        </w:rPr>
        <w:t xml:space="preserve">Международный опыт (при необходимости) </w:t>
      </w:r>
      <w:r w:rsidRPr="002776F4">
        <w:rPr>
          <w:rFonts w:ascii="Arial" w:hAnsi="Arial" w:cs="Arial"/>
          <w:sz w:val="24"/>
          <w:szCs w:val="24"/>
          <w:u w:val="single"/>
        </w:rPr>
        <w:tab/>
      </w:r>
    </w:p>
    <w:p w14:paraId="0E0ADB60" w14:textId="77777777" w:rsidR="00B1417E" w:rsidRPr="002776F4" w:rsidRDefault="00B1417E" w:rsidP="002776F4">
      <w:pPr>
        <w:pStyle w:val="a3"/>
        <w:ind w:left="0"/>
        <w:rPr>
          <w:rFonts w:ascii="Arial" w:hAnsi="Arial" w:cs="Arial"/>
        </w:rPr>
      </w:pPr>
    </w:p>
    <w:p w14:paraId="518EBD54" w14:textId="77777777" w:rsidR="00B1417E" w:rsidRPr="002776F4" w:rsidRDefault="00000000" w:rsidP="002776F4">
      <w:pPr>
        <w:tabs>
          <w:tab w:val="left" w:pos="9631"/>
        </w:tabs>
        <w:ind w:left="685"/>
        <w:rPr>
          <w:rFonts w:ascii="Arial" w:hAnsi="Arial" w:cs="Arial"/>
          <w:sz w:val="24"/>
          <w:szCs w:val="24"/>
        </w:rPr>
      </w:pPr>
      <w:r w:rsidRPr="002776F4">
        <w:rPr>
          <w:rFonts w:ascii="Arial" w:hAnsi="Arial" w:cs="Arial"/>
          <w:b/>
          <w:sz w:val="24"/>
          <w:szCs w:val="24"/>
        </w:rPr>
        <w:t xml:space="preserve">Выводы </w:t>
      </w:r>
      <w:r w:rsidRPr="002776F4">
        <w:rPr>
          <w:rFonts w:ascii="Arial" w:hAnsi="Arial" w:cs="Arial"/>
          <w:sz w:val="24"/>
          <w:szCs w:val="24"/>
          <w:u w:val="single"/>
        </w:rPr>
        <w:tab/>
      </w:r>
    </w:p>
    <w:p w14:paraId="6C0215FB" w14:textId="77777777" w:rsidR="00B1417E" w:rsidRPr="002776F4" w:rsidRDefault="00B1417E" w:rsidP="002776F4">
      <w:pPr>
        <w:pStyle w:val="a3"/>
        <w:ind w:left="0"/>
        <w:rPr>
          <w:rFonts w:ascii="Arial" w:hAnsi="Arial" w:cs="Arial"/>
        </w:rPr>
      </w:pPr>
    </w:p>
    <w:p w14:paraId="27122F8D" w14:textId="77777777" w:rsidR="00B1417E" w:rsidRPr="002776F4" w:rsidRDefault="00000000" w:rsidP="002776F4">
      <w:pPr>
        <w:tabs>
          <w:tab w:val="left" w:pos="9747"/>
        </w:tabs>
        <w:ind w:left="685"/>
        <w:rPr>
          <w:rFonts w:ascii="Arial" w:hAnsi="Arial" w:cs="Arial"/>
          <w:sz w:val="24"/>
          <w:szCs w:val="24"/>
        </w:rPr>
      </w:pPr>
      <w:r w:rsidRPr="002776F4">
        <w:rPr>
          <w:rFonts w:ascii="Arial" w:hAnsi="Arial" w:cs="Arial"/>
          <w:b/>
          <w:sz w:val="24"/>
          <w:szCs w:val="24"/>
        </w:rPr>
        <w:t xml:space="preserve">Рекомендации </w:t>
      </w:r>
      <w:r w:rsidRPr="002776F4">
        <w:rPr>
          <w:rFonts w:ascii="Arial" w:hAnsi="Arial" w:cs="Arial"/>
          <w:sz w:val="24"/>
          <w:szCs w:val="24"/>
          <w:u w:val="single"/>
        </w:rPr>
        <w:tab/>
      </w:r>
    </w:p>
    <w:p w14:paraId="7FB70751" w14:textId="77777777" w:rsidR="00B1417E" w:rsidRPr="002776F4" w:rsidRDefault="00B1417E" w:rsidP="002776F4">
      <w:pPr>
        <w:pStyle w:val="a3"/>
        <w:ind w:left="0"/>
        <w:rPr>
          <w:rFonts w:ascii="Arial" w:hAnsi="Arial" w:cs="Arial"/>
        </w:rPr>
      </w:pPr>
    </w:p>
    <w:p w14:paraId="2BA09920" w14:textId="77777777" w:rsidR="00B1417E" w:rsidRPr="002776F4" w:rsidRDefault="00000000" w:rsidP="002776F4">
      <w:pPr>
        <w:ind w:left="685" w:right="4370"/>
        <w:rPr>
          <w:rFonts w:ascii="Arial" w:hAnsi="Arial" w:cs="Arial"/>
          <w:b/>
          <w:sz w:val="24"/>
          <w:szCs w:val="24"/>
        </w:rPr>
      </w:pPr>
      <w:r w:rsidRPr="002776F4">
        <w:rPr>
          <w:rFonts w:ascii="Arial" w:hAnsi="Arial" w:cs="Arial"/>
          <w:b/>
          <w:sz w:val="24"/>
          <w:szCs w:val="24"/>
        </w:rPr>
        <w:t>Список использованных источников Приложения (при необходимости)</w:t>
      </w:r>
    </w:p>
    <w:p w14:paraId="4B1F2D47" w14:textId="77777777" w:rsidR="00B1417E" w:rsidRPr="002776F4" w:rsidRDefault="00000000" w:rsidP="002776F4">
      <w:pPr>
        <w:ind w:left="685"/>
        <w:rPr>
          <w:rFonts w:ascii="Arial" w:hAnsi="Arial" w:cs="Arial"/>
          <w:b/>
          <w:sz w:val="24"/>
          <w:szCs w:val="24"/>
        </w:rPr>
      </w:pPr>
      <w:r w:rsidRPr="002776F4">
        <w:rPr>
          <w:rFonts w:ascii="Arial" w:hAnsi="Arial" w:cs="Arial"/>
          <w:b/>
          <w:sz w:val="24"/>
          <w:szCs w:val="24"/>
        </w:rPr>
        <w:t>Пример оформления списка использованных источников/литературы</w:t>
      </w:r>
    </w:p>
    <w:p w14:paraId="0618CFAB" w14:textId="77777777" w:rsidR="00B1417E" w:rsidRPr="002776F4" w:rsidRDefault="00B1417E" w:rsidP="002776F4">
      <w:pPr>
        <w:pStyle w:val="a3"/>
        <w:ind w:left="0"/>
        <w:rPr>
          <w:rFonts w:ascii="Arial" w:hAnsi="Arial" w:cs="Arial"/>
          <w:b/>
        </w:rPr>
      </w:pPr>
    </w:p>
    <w:p w14:paraId="00E3828E" w14:textId="77777777" w:rsidR="00B1417E" w:rsidRPr="002776F4" w:rsidRDefault="00000000" w:rsidP="002776F4">
      <w:pPr>
        <w:pStyle w:val="a4"/>
        <w:numPr>
          <w:ilvl w:val="0"/>
          <w:numId w:val="1"/>
        </w:numPr>
        <w:tabs>
          <w:tab w:val="left" w:pos="1375"/>
        </w:tabs>
        <w:ind w:right="282" w:firstLine="567"/>
        <w:jc w:val="both"/>
        <w:rPr>
          <w:rFonts w:ascii="Arial" w:hAnsi="Arial" w:cs="Arial"/>
          <w:sz w:val="24"/>
          <w:szCs w:val="24"/>
        </w:rPr>
      </w:pPr>
      <w:r w:rsidRPr="002776F4">
        <w:rPr>
          <w:rFonts w:ascii="Arial" w:hAnsi="Arial" w:cs="Arial"/>
          <w:sz w:val="24"/>
          <w:szCs w:val="24"/>
        </w:rPr>
        <w:t xml:space="preserve">«О некоммерческих организациях» Закон Республики Казахстан от 16 января 2001 года № 142 // </w:t>
      </w:r>
      <w:r w:rsidRPr="002776F4">
        <w:rPr>
          <w:rFonts w:ascii="Arial" w:hAnsi="Arial" w:cs="Arial"/>
          <w:sz w:val="24"/>
          <w:szCs w:val="24"/>
          <w:u w:val="single" w:color="0462C1"/>
        </w:rPr>
        <w:t>https://adilet.zan.kz/rus/docs/Z010000142_</w:t>
      </w:r>
      <w:r w:rsidRPr="002776F4">
        <w:rPr>
          <w:rFonts w:ascii="Arial" w:hAnsi="Arial" w:cs="Arial"/>
          <w:sz w:val="24"/>
          <w:szCs w:val="24"/>
        </w:rPr>
        <w:t xml:space="preserve"> (Дата обращения: 7.09.2023)</w:t>
      </w:r>
    </w:p>
    <w:p w14:paraId="3314343D" w14:textId="77777777" w:rsidR="00B1417E" w:rsidRPr="002776F4" w:rsidRDefault="00000000" w:rsidP="002776F4">
      <w:pPr>
        <w:pStyle w:val="a4"/>
        <w:numPr>
          <w:ilvl w:val="0"/>
          <w:numId w:val="1"/>
        </w:numPr>
        <w:tabs>
          <w:tab w:val="left" w:pos="1319"/>
        </w:tabs>
        <w:ind w:right="280" w:firstLine="567"/>
        <w:jc w:val="both"/>
        <w:rPr>
          <w:rFonts w:ascii="Arial" w:hAnsi="Arial" w:cs="Arial"/>
          <w:sz w:val="24"/>
          <w:szCs w:val="24"/>
        </w:rPr>
      </w:pPr>
      <w:r w:rsidRPr="002776F4">
        <w:rPr>
          <w:rFonts w:ascii="Arial" w:hAnsi="Arial" w:cs="Arial"/>
          <w:sz w:val="24"/>
          <w:szCs w:val="24"/>
        </w:rPr>
        <w:t>Евстифеев Р.В. Общественные палаты субъектов Российской Федерации в системе управления региона: основные проблемы функционирования и оценки эффективности работы // Научный результат. Социология и управление. – 2018. – Т.</w:t>
      </w:r>
    </w:p>
    <w:p w14:paraId="2924D9E9" w14:textId="77777777" w:rsidR="00B1417E" w:rsidRPr="002776F4" w:rsidRDefault="00000000" w:rsidP="002776F4">
      <w:pPr>
        <w:pStyle w:val="a3"/>
        <w:jc w:val="both"/>
        <w:rPr>
          <w:rFonts w:ascii="Arial" w:hAnsi="Arial" w:cs="Arial"/>
        </w:rPr>
      </w:pPr>
      <w:r w:rsidRPr="002776F4">
        <w:rPr>
          <w:rFonts w:ascii="Arial" w:hAnsi="Arial" w:cs="Arial"/>
        </w:rPr>
        <w:t>4. – № 4. – С. 87–100</w:t>
      </w:r>
    </w:p>
    <w:p w14:paraId="05C88525" w14:textId="77777777" w:rsidR="00B1417E" w:rsidRPr="002776F4" w:rsidRDefault="00B1417E" w:rsidP="002776F4">
      <w:pPr>
        <w:pStyle w:val="a3"/>
        <w:ind w:left="0"/>
        <w:rPr>
          <w:rFonts w:ascii="Arial" w:hAnsi="Arial" w:cs="Arial"/>
        </w:rPr>
      </w:pPr>
    </w:p>
    <w:p w14:paraId="78A88ED4" w14:textId="77777777" w:rsidR="00B1417E" w:rsidRPr="002776F4" w:rsidRDefault="00000000" w:rsidP="002776F4">
      <w:pPr>
        <w:pStyle w:val="a3"/>
        <w:ind w:right="505" w:firstLine="567"/>
        <w:rPr>
          <w:rFonts w:ascii="Arial" w:hAnsi="Arial" w:cs="Arial"/>
        </w:rPr>
      </w:pPr>
      <w:r w:rsidRPr="002776F4">
        <w:rPr>
          <w:rFonts w:ascii="Arial" w:hAnsi="Arial" w:cs="Arial"/>
        </w:rPr>
        <w:t xml:space="preserve">По оформлению библиографии, согласно ГОСО, можете посмотреть по ссылке </w:t>
      </w:r>
      <w:r w:rsidRPr="002776F4">
        <w:rPr>
          <w:rFonts w:ascii="Arial" w:hAnsi="Arial" w:cs="Arial"/>
          <w:u w:val="single" w:color="0462C1"/>
        </w:rPr>
        <w:t>https://nauka.kz/upload/files/02._GOST_7.1-2003.pdf</w:t>
      </w:r>
    </w:p>
    <w:p w14:paraId="757C4DEA" w14:textId="77777777" w:rsidR="00B1417E" w:rsidRPr="002776F4" w:rsidRDefault="00B1417E" w:rsidP="002776F4">
      <w:pPr>
        <w:pStyle w:val="a3"/>
        <w:ind w:left="0"/>
        <w:rPr>
          <w:rFonts w:ascii="Arial" w:hAnsi="Arial" w:cs="Arial"/>
        </w:rPr>
      </w:pPr>
    </w:p>
    <w:p w14:paraId="3CC60C02" w14:textId="77777777" w:rsidR="00B1417E" w:rsidRPr="002776F4" w:rsidRDefault="00000000" w:rsidP="002776F4">
      <w:pPr>
        <w:pStyle w:val="a3"/>
        <w:ind w:right="505" w:firstLine="567"/>
        <w:rPr>
          <w:rFonts w:ascii="Arial" w:hAnsi="Arial" w:cs="Arial"/>
        </w:rPr>
      </w:pPr>
      <w:r w:rsidRPr="002776F4">
        <w:rPr>
          <w:rFonts w:ascii="Arial" w:hAnsi="Arial" w:cs="Arial"/>
        </w:rPr>
        <w:t xml:space="preserve">Правильное оформление списка литературы по госту онлайн. Доступно на сайте </w:t>
      </w:r>
      <w:r w:rsidRPr="002776F4">
        <w:rPr>
          <w:rFonts w:ascii="Arial" w:hAnsi="Arial" w:cs="Arial"/>
          <w:u w:val="single" w:color="0462C1"/>
        </w:rPr>
        <w:t>https://perviy-vestnik.ru/literatura/</w:t>
      </w:r>
    </w:p>
    <w:sectPr w:rsidR="00B1417E" w:rsidRPr="002776F4">
      <w:pgSz w:w="11910" w:h="16840"/>
      <w:pgMar w:top="1020" w:right="560" w:bottom="1240" w:left="136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8EB9" w14:textId="77777777" w:rsidR="00A21C82" w:rsidRDefault="00A21C82">
      <w:r>
        <w:separator/>
      </w:r>
    </w:p>
  </w:endnote>
  <w:endnote w:type="continuationSeparator" w:id="0">
    <w:p w14:paraId="2E9A9DEF" w14:textId="77777777" w:rsidR="00A21C82" w:rsidRDefault="00A2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9631" w14:textId="1E9699E9" w:rsidR="00B1417E" w:rsidRDefault="00B1417E">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F38A" w14:textId="77777777" w:rsidR="00A21C82" w:rsidRDefault="00A21C82">
      <w:r>
        <w:separator/>
      </w:r>
    </w:p>
  </w:footnote>
  <w:footnote w:type="continuationSeparator" w:id="0">
    <w:p w14:paraId="196BA217" w14:textId="77777777" w:rsidR="00A21C82" w:rsidRDefault="00A21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CE9"/>
    <w:multiLevelType w:val="hybridMultilevel"/>
    <w:tmpl w:val="1584AB1A"/>
    <w:lvl w:ilvl="0" w:tplc="8B6888F2">
      <w:start w:val="1"/>
      <w:numFmt w:val="decimal"/>
      <w:lvlText w:val="%1."/>
      <w:lvlJc w:val="left"/>
      <w:pPr>
        <w:ind w:left="941" w:hanging="256"/>
        <w:jc w:val="left"/>
      </w:pPr>
      <w:rPr>
        <w:rFonts w:ascii="Arial" w:eastAsia="Arial" w:hAnsi="Arial" w:cs="Arial" w:hint="default"/>
        <w:b/>
        <w:bCs/>
        <w:i w:val="0"/>
        <w:iCs w:val="0"/>
        <w:spacing w:val="-1"/>
        <w:w w:val="100"/>
        <w:sz w:val="23"/>
        <w:szCs w:val="23"/>
        <w:lang w:val="kk-KZ" w:eastAsia="en-US" w:bidi="ar-SA"/>
      </w:rPr>
    </w:lvl>
    <w:lvl w:ilvl="1" w:tplc="44FE13A8">
      <w:numFmt w:val="bullet"/>
      <w:lvlText w:val="•"/>
      <w:lvlJc w:val="left"/>
      <w:pPr>
        <w:ind w:left="1844" w:hanging="256"/>
      </w:pPr>
      <w:rPr>
        <w:rFonts w:hint="default"/>
        <w:lang w:val="kk-KZ" w:eastAsia="en-US" w:bidi="ar-SA"/>
      </w:rPr>
    </w:lvl>
    <w:lvl w:ilvl="2" w:tplc="5FF48732">
      <w:numFmt w:val="bullet"/>
      <w:lvlText w:val="•"/>
      <w:lvlJc w:val="left"/>
      <w:pPr>
        <w:ind w:left="2749" w:hanging="256"/>
      </w:pPr>
      <w:rPr>
        <w:rFonts w:hint="default"/>
        <w:lang w:val="kk-KZ" w:eastAsia="en-US" w:bidi="ar-SA"/>
      </w:rPr>
    </w:lvl>
    <w:lvl w:ilvl="3" w:tplc="1786DB58">
      <w:numFmt w:val="bullet"/>
      <w:lvlText w:val="•"/>
      <w:lvlJc w:val="left"/>
      <w:pPr>
        <w:ind w:left="3654" w:hanging="256"/>
      </w:pPr>
      <w:rPr>
        <w:rFonts w:hint="default"/>
        <w:lang w:val="kk-KZ" w:eastAsia="en-US" w:bidi="ar-SA"/>
      </w:rPr>
    </w:lvl>
    <w:lvl w:ilvl="4" w:tplc="52305F20">
      <w:numFmt w:val="bullet"/>
      <w:lvlText w:val="•"/>
      <w:lvlJc w:val="left"/>
      <w:pPr>
        <w:ind w:left="4559" w:hanging="256"/>
      </w:pPr>
      <w:rPr>
        <w:rFonts w:hint="default"/>
        <w:lang w:val="kk-KZ" w:eastAsia="en-US" w:bidi="ar-SA"/>
      </w:rPr>
    </w:lvl>
    <w:lvl w:ilvl="5" w:tplc="B0D0C002">
      <w:numFmt w:val="bullet"/>
      <w:lvlText w:val="•"/>
      <w:lvlJc w:val="left"/>
      <w:pPr>
        <w:ind w:left="5464" w:hanging="256"/>
      </w:pPr>
      <w:rPr>
        <w:rFonts w:hint="default"/>
        <w:lang w:val="kk-KZ" w:eastAsia="en-US" w:bidi="ar-SA"/>
      </w:rPr>
    </w:lvl>
    <w:lvl w:ilvl="6" w:tplc="8CC843A2">
      <w:numFmt w:val="bullet"/>
      <w:lvlText w:val="•"/>
      <w:lvlJc w:val="left"/>
      <w:pPr>
        <w:ind w:left="6369" w:hanging="256"/>
      </w:pPr>
      <w:rPr>
        <w:rFonts w:hint="default"/>
        <w:lang w:val="kk-KZ" w:eastAsia="en-US" w:bidi="ar-SA"/>
      </w:rPr>
    </w:lvl>
    <w:lvl w:ilvl="7" w:tplc="F574EEA4">
      <w:numFmt w:val="bullet"/>
      <w:lvlText w:val="•"/>
      <w:lvlJc w:val="left"/>
      <w:pPr>
        <w:ind w:left="7274" w:hanging="256"/>
      </w:pPr>
      <w:rPr>
        <w:rFonts w:hint="default"/>
        <w:lang w:val="kk-KZ" w:eastAsia="en-US" w:bidi="ar-SA"/>
      </w:rPr>
    </w:lvl>
    <w:lvl w:ilvl="8" w:tplc="C5D624D2">
      <w:numFmt w:val="bullet"/>
      <w:lvlText w:val="•"/>
      <w:lvlJc w:val="left"/>
      <w:pPr>
        <w:ind w:left="8179" w:hanging="256"/>
      </w:pPr>
      <w:rPr>
        <w:rFonts w:hint="default"/>
        <w:lang w:val="kk-KZ" w:eastAsia="en-US" w:bidi="ar-SA"/>
      </w:rPr>
    </w:lvl>
  </w:abstractNum>
  <w:abstractNum w:abstractNumId="1" w15:restartNumberingAfterBreak="0">
    <w:nsid w:val="17B413E8"/>
    <w:multiLevelType w:val="hybridMultilevel"/>
    <w:tmpl w:val="A5462292"/>
    <w:lvl w:ilvl="0" w:tplc="85A47460">
      <w:numFmt w:val="bullet"/>
      <w:lvlText w:val="-"/>
      <w:lvlJc w:val="left"/>
      <w:pPr>
        <w:ind w:left="827" w:hanging="142"/>
      </w:pPr>
      <w:rPr>
        <w:rFonts w:ascii="Microsoft Sans Serif" w:eastAsia="Microsoft Sans Serif" w:hAnsi="Microsoft Sans Serif" w:cs="Microsoft Sans Serif" w:hint="default"/>
        <w:b w:val="0"/>
        <w:bCs w:val="0"/>
        <w:i w:val="0"/>
        <w:iCs w:val="0"/>
        <w:spacing w:val="0"/>
        <w:w w:val="95"/>
        <w:sz w:val="24"/>
        <w:szCs w:val="24"/>
        <w:lang w:val="kk-KZ" w:eastAsia="en-US" w:bidi="ar-SA"/>
      </w:rPr>
    </w:lvl>
    <w:lvl w:ilvl="1" w:tplc="F350EC54">
      <w:numFmt w:val="bullet"/>
      <w:lvlText w:val="•"/>
      <w:lvlJc w:val="left"/>
      <w:pPr>
        <w:ind w:left="1736" w:hanging="142"/>
      </w:pPr>
      <w:rPr>
        <w:rFonts w:hint="default"/>
        <w:lang w:val="kk-KZ" w:eastAsia="en-US" w:bidi="ar-SA"/>
      </w:rPr>
    </w:lvl>
    <w:lvl w:ilvl="2" w:tplc="0510ADAA">
      <w:numFmt w:val="bullet"/>
      <w:lvlText w:val="•"/>
      <w:lvlJc w:val="left"/>
      <w:pPr>
        <w:ind w:left="2653" w:hanging="142"/>
      </w:pPr>
      <w:rPr>
        <w:rFonts w:hint="default"/>
        <w:lang w:val="kk-KZ" w:eastAsia="en-US" w:bidi="ar-SA"/>
      </w:rPr>
    </w:lvl>
    <w:lvl w:ilvl="3" w:tplc="EAD4656E">
      <w:numFmt w:val="bullet"/>
      <w:lvlText w:val="•"/>
      <w:lvlJc w:val="left"/>
      <w:pPr>
        <w:ind w:left="3570" w:hanging="142"/>
      </w:pPr>
      <w:rPr>
        <w:rFonts w:hint="default"/>
        <w:lang w:val="kk-KZ" w:eastAsia="en-US" w:bidi="ar-SA"/>
      </w:rPr>
    </w:lvl>
    <w:lvl w:ilvl="4" w:tplc="AFC46398">
      <w:numFmt w:val="bullet"/>
      <w:lvlText w:val="•"/>
      <w:lvlJc w:val="left"/>
      <w:pPr>
        <w:ind w:left="4487" w:hanging="142"/>
      </w:pPr>
      <w:rPr>
        <w:rFonts w:hint="default"/>
        <w:lang w:val="kk-KZ" w:eastAsia="en-US" w:bidi="ar-SA"/>
      </w:rPr>
    </w:lvl>
    <w:lvl w:ilvl="5" w:tplc="3DBEFF12">
      <w:numFmt w:val="bullet"/>
      <w:lvlText w:val="•"/>
      <w:lvlJc w:val="left"/>
      <w:pPr>
        <w:ind w:left="5404" w:hanging="142"/>
      </w:pPr>
      <w:rPr>
        <w:rFonts w:hint="default"/>
        <w:lang w:val="kk-KZ" w:eastAsia="en-US" w:bidi="ar-SA"/>
      </w:rPr>
    </w:lvl>
    <w:lvl w:ilvl="6" w:tplc="DEB2FE58">
      <w:numFmt w:val="bullet"/>
      <w:lvlText w:val="•"/>
      <w:lvlJc w:val="left"/>
      <w:pPr>
        <w:ind w:left="6321" w:hanging="142"/>
      </w:pPr>
      <w:rPr>
        <w:rFonts w:hint="default"/>
        <w:lang w:val="kk-KZ" w:eastAsia="en-US" w:bidi="ar-SA"/>
      </w:rPr>
    </w:lvl>
    <w:lvl w:ilvl="7" w:tplc="3EBE61F0">
      <w:numFmt w:val="bullet"/>
      <w:lvlText w:val="•"/>
      <w:lvlJc w:val="left"/>
      <w:pPr>
        <w:ind w:left="7238" w:hanging="142"/>
      </w:pPr>
      <w:rPr>
        <w:rFonts w:hint="default"/>
        <w:lang w:val="kk-KZ" w:eastAsia="en-US" w:bidi="ar-SA"/>
      </w:rPr>
    </w:lvl>
    <w:lvl w:ilvl="8" w:tplc="A54615D2">
      <w:numFmt w:val="bullet"/>
      <w:lvlText w:val="•"/>
      <w:lvlJc w:val="left"/>
      <w:pPr>
        <w:ind w:left="8155" w:hanging="142"/>
      </w:pPr>
      <w:rPr>
        <w:rFonts w:hint="default"/>
        <w:lang w:val="kk-KZ" w:eastAsia="en-US" w:bidi="ar-SA"/>
      </w:rPr>
    </w:lvl>
  </w:abstractNum>
  <w:abstractNum w:abstractNumId="2" w15:restartNumberingAfterBreak="0">
    <w:nsid w:val="19D4155F"/>
    <w:multiLevelType w:val="hybridMultilevel"/>
    <w:tmpl w:val="1688ABC2"/>
    <w:lvl w:ilvl="0" w:tplc="C1765E80">
      <w:start w:val="1"/>
      <w:numFmt w:val="decimal"/>
      <w:lvlText w:val="%1."/>
      <w:lvlJc w:val="left"/>
      <w:pPr>
        <w:ind w:left="969" w:hanging="284"/>
        <w:jc w:val="left"/>
      </w:pPr>
      <w:rPr>
        <w:rFonts w:ascii="Microsoft Sans Serif" w:eastAsia="Microsoft Sans Serif" w:hAnsi="Microsoft Sans Serif" w:cs="Microsoft Sans Serif" w:hint="default"/>
        <w:b w:val="0"/>
        <w:bCs w:val="0"/>
        <w:i w:val="0"/>
        <w:iCs w:val="0"/>
        <w:spacing w:val="0"/>
        <w:w w:val="95"/>
        <w:sz w:val="24"/>
        <w:szCs w:val="24"/>
        <w:lang w:val="kk-KZ" w:eastAsia="en-US" w:bidi="ar-SA"/>
      </w:rPr>
    </w:lvl>
    <w:lvl w:ilvl="1" w:tplc="CA48D4B2">
      <w:numFmt w:val="bullet"/>
      <w:lvlText w:val="•"/>
      <w:lvlJc w:val="left"/>
      <w:pPr>
        <w:ind w:left="1862" w:hanging="284"/>
      </w:pPr>
      <w:rPr>
        <w:rFonts w:hint="default"/>
        <w:lang w:val="kk-KZ" w:eastAsia="en-US" w:bidi="ar-SA"/>
      </w:rPr>
    </w:lvl>
    <w:lvl w:ilvl="2" w:tplc="39480BBC">
      <w:numFmt w:val="bullet"/>
      <w:lvlText w:val="•"/>
      <w:lvlJc w:val="left"/>
      <w:pPr>
        <w:ind w:left="2765" w:hanging="284"/>
      </w:pPr>
      <w:rPr>
        <w:rFonts w:hint="default"/>
        <w:lang w:val="kk-KZ" w:eastAsia="en-US" w:bidi="ar-SA"/>
      </w:rPr>
    </w:lvl>
    <w:lvl w:ilvl="3" w:tplc="67884A0E">
      <w:numFmt w:val="bullet"/>
      <w:lvlText w:val="•"/>
      <w:lvlJc w:val="left"/>
      <w:pPr>
        <w:ind w:left="3668" w:hanging="284"/>
      </w:pPr>
      <w:rPr>
        <w:rFonts w:hint="default"/>
        <w:lang w:val="kk-KZ" w:eastAsia="en-US" w:bidi="ar-SA"/>
      </w:rPr>
    </w:lvl>
    <w:lvl w:ilvl="4" w:tplc="8EEECA18">
      <w:numFmt w:val="bullet"/>
      <w:lvlText w:val="•"/>
      <w:lvlJc w:val="left"/>
      <w:pPr>
        <w:ind w:left="4571" w:hanging="284"/>
      </w:pPr>
      <w:rPr>
        <w:rFonts w:hint="default"/>
        <w:lang w:val="kk-KZ" w:eastAsia="en-US" w:bidi="ar-SA"/>
      </w:rPr>
    </w:lvl>
    <w:lvl w:ilvl="5" w:tplc="9B86DC90">
      <w:numFmt w:val="bullet"/>
      <w:lvlText w:val="•"/>
      <w:lvlJc w:val="left"/>
      <w:pPr>
        <w:ind w:left="5474" w:hanging="284"/>
      </w:pPr>
      <w:rPr>
        <w:rFonts w:hint="default"/>
        <w:lang w:val="kk-KZ" w:eastAsia="en-US" w:bidi="ar-SA"/>
      </w:rPr>
    </w:lvl>
    <w:lvl w:ilvl="6" w:tplc="0A26BD64">
      <w:numFmt w:val="bullet"/>
      <w:lvlText w:val="•"/>
      <w:lvlJc w:val="left"/>
      <w:pPr>
        <w:ind w:left="6377" w:hanging="284"/>
      </w:pPr>
      <w:rPr>
        <w:rFonts w:hint="default"/>
        <w:lang w:val="kk-KZ" w:eastAsia="en-US" w:bidi="ar-SA"/>
      </w:rPr>
    </w:lvl>
    <w:lvl w:ilvl="7" w:tplc="57141EC8">
      <w:numFmt w:val="bullet"/>
      <w:lvlText w:val="•"/>
      <w:lvlJc w:val="left"/>
      <w:pPr>
        <w:ind w:left="7280" w:hanging="284"/>
      </w:pPr>
      <w:rPr>
        <w:rFonts w:hint="default"/>
        <w:lang w:val="kk-KZ" w:eastAsia="en-US" w:bidi="ar-SA"/>
      </w:rPr>
    </w:lvl>
    <w:lvl w:ilvl="8" w:tplc="4650E8BC">
      <w:numFmt w:val="bullet"/>
      <w:lvlText w:val="•"/>
      <w:lvlJc w:val="left"/>
      <w:pPr>
        <w:ind w:left="8183" w:hanging="284"/>
      </w:pPr>
      <w:rPr>
        <w:rFonts w:hint="default"/>
        <w:lang w:val="kk-KZ" w:eastAsia="en-US" w:bidi="ar-SA"/>
      </w:rPr>
    </w:lvl>
  </w:abstractNum>
  <w:abstractNum w:abstractNumId="3" w15:restartNumberingAfterBreak="0">
    <w:nsid w:val="20D66337"/>
    <w:multiLevelType w:val="multilevel"/>
    <w:tmpl w:val="11DCA508"/>
    <w:lvl w:ilvl="0">
      <w:start w:val="1"/>
      <w:numFmt w:val="decimal"/>
      <w:lvlText w:val="%1."/>
      <w:lvlJc w:val="left"/>
      <w:pPr>
        <w:ind w:left="118" w:hanging="253"/>
        <w:jc w:val="left"/>
      </w:pPr>
      <w:rPr>
        <w:rFonts w:hint="default"/>
        <w:spacing w:val="-1"/>
        <w:w w:val="100"/>
        <w:lang w:val="kk-KZ" w:eastAsia="en-US" w:bidi="ar-SA"/>
      </w:rPr>
    </w:lvl>
    <w:lvl w:ilvl="1">
      <w:start w:val="1"/>
      <w:numFmt w:val="decimal"/>
      <w:lvlText w:val="%1.%2"/>
      <w:lvlJc w:val="left"/>
      <w:pPr>
        <w:ind w:left="118" w:hanging="431"/>
        <w:jc w:val="left"/>
      </w:pPr>
      <w:rPr>
        <w:rFonts w:ascii="Microsoft Sans Serif" w:eastAsia="Microsoft Sans Serif" w:hAnsi="Microsoft Sans Serif" w:cs="Microsoft Sans Serif" w:hint="default"/>
        <w:b w:val="0"/>
        <w:bCs w:val="0"/>
        <w:i w:val="0"/>
        <w:iCs w:val="0"/>
        <w:spacing w:val="-1"/>
        <w:w w:val="100"/>
        <w:sz w:val="23"/>
        <w:szCs w:val="23"/>
        <w:lang w:val="kk-KZ" w:eastAsia="en-US" w:bidi="ar-SA"/>
      </w:rPr>
    </w:lvl>
    <w:lvl w:ilvl="2">
      <w:numFmt w:val="bullet"/>
      <w:lvlText w:val="-"/>
      <w:lvlJc w:val="left"/>
      <w:pPr>
        <w:ind w:left="118" w:hanging="142"/>
      </w:pPr>
      <w:rPr>
        <w:rFonts w:ascii="Microsoft Sans Serif" w:eastAsia="Microsoft Sans Serif" w:hAnsi="Microsoft Sans Serif" w:cs="Microsoft Sans Serif" w:hint="default"/>
        <w:b w:val="0"/>
        <w:bCs w:val="0"/>
        <w:i w:val="0"/>
        <w:iCs w:val="0"/>
        <w:spacing w:val="0"/>
        <w:w w:val="95"/>
        <w:sz w:val="24"/>
        <w:szCs w:val="24"/>
        <w:lang w:val="kk-KZ" w:eastAsia="en-US" w:bidi="ar-SA"/>
      </w:rPr>
    </w:lvl>
    <w:lvl w:ilvl="3">
      <w:numFmt w:val="bullet"/>
      <w:lvlText w:val="•"/>
      <w:lvlJc w:val="left"/>
      <w:pPr>
        <w:ind w:left="3080" w:hanging="142"/>
      </w:pPr>
      <w:rPr>
        <w:rFonts w:hint="default"/>
        <w:lang w:val="kk-KZ" w:eastAsia="en-US" w:bidi="ar-SA"/>
      </w:rPr>
    </w:lvl>
    <w:lvl w:ilvl="4">
      <w:numFmt w:val="bullet"/>
      <w:lvlText w:val="•"/>
      <w:lvlJc w:val="left"/>
      <w:pPr>
        <w:ind w:left="4067" w:hanging="142"/>
      </w:pPr>
      <w:rPr>
        <w:rFonts w:hint="default"/>
        <w:lang w:val="kk-KZ" w:eastAsia="en-US" w:bidi="ar-SA"/>
      </w:rPr>
    </w:lvl>
    <w:lvl w:ilvl="5">
      <w:numFmt w:val="bullet"/>
      <w:lvlText w:val="•"/>
      <w:lvlJc w:val="left"/>
      <w:pPr>
        <w:ind w:left="5054" w:hanging="142"/>
      </w:pPr>
      <w:rPr>
        <w:rFonts w:hint="default"/>
        <w:lang w:val="kk-KZ" w:eastAsia="en-US" w:bidi="ar-SA"/>
      </w:rPr>
    </w:lvl>
    <w:lvl w:ilvl="6">
      <w:numFmt w:val="bullet"/>
      <w:lvlText w:val="•"/>
      <w:lvlJc w:val="left"/>
      <w:pPr>
        <w:ind w:left="6041" w:hanging="142"/>
      </w:pPr>
      <w:rPr>
        <w:rFonts w:hint="default"/>
        <w:lang w:val="kk-KZ" w:eastAsia="en-US" w:bidi="ar-SA"/>
      </w:rPr>
    </w:lvl>
    <w:lvl w:ilvl="7">
      <w:numFmt w:val="bullet"/>
      <w:lvlText w:val="•"/>
      <w:lvlJc w:val="left"/>
      <w:pPr>
        <w:ind w:left="7028" w:hanging="142"/>
      </w:pPr>
      <w:rPr>
        <w:rFonts w:hint="default"/>
        <w:lang w:val="kk-KZ" w:eastAsia="en-US" w:bidi="ar-SA"/>
      </w:rPr>
    </w:lvl>
    <w:lvl w:ilvl="8">
      <w:numFmt w:val="bullet"/>
      <w:lvlText w:val="•"/>
      <w:lvlJc w:val="left"/>
      <w:pPr>
        <w:ind w:left="8015" w:hanging="142"/>
      </w:pPr>
      <w:rPr>
        <w:rFonts w:hint="default"/>
        <w:lang w:val="kk-KZ" w:eastAsia="en-US" w:bidi="ar-SA"/>
      </w:rPr>
    </w:lvl>
  </w:abstractNum>
  <w:abstractNum w:abstractNumId="4" w15:restartNumberingAfterBreak="0">
    <w:nsid w:val="281A398E"/>
    <w:multiLevelType w:val="hybridMultilevel"/>
    <w:tmpl w:val="68DE7F82"/>
    <w:lvl w:ilvl="0" w:tplc="2774F732">
      <w:start w:val="1"/>
      <w:numFmt w:val="decimal"/>
      <w:lvlText w:val="%1."/>
      <w:lvlJc w:val="left"/>
      <w:pPr>
        <w:ind w:left="118" w:hanging="691"/>
        <w:jc w:val="left"/>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E0B87132">
      <w:numFmt w:val="bullet"/>
      <w:lvlText w:val="•"/>
      <w:lvlJc w:val="left"/>
      <w:pPr>
        <w:ind w:left="1106" w:hanging="691"/>
      </w:pPr>
      <w:rPr>
        <w:rFonts w:hint="default"/>
        <w:lang w:val="kk-KZ" w:eastAsia="en-US" w:bidi="ar-SA"/>
      </w:rPr>
    </w:lvl>
    <w:lvl w:ilvl="2" w:tplc="E47037D6">
      <w:numFmt w:val="bullet"/>
      <w:lvlText w:val="•"/>
      <w:lvlJc w:val="left"/>
      <w:pPr>
        <w:ind w:left="2093" w:hanging="691"/>
      </w:pPr>
      <w:rPr>
        <w:rFonts w:hint="default"/>
        <w:lang w:val="kk-KZ" w:eastAsia="en-US" w:bidi="ar-SA"/>
      </w:rPr>
    </w:lvl>
    <w:lvl w:ilvl="3" w:tplc="88906404">
      <w:numFmt w:val="bullet"/>
      <w:lvlText w:val="•"/>
      <w:lvlJc w:val="left"/>
      <w:pPr>
        <w:ind w:left="3080" w:hanging="691"/>
      </w:pPr>
      <w:rPr>
        <w:rFonts w:hint="default"/>
        <w:lang w:val="kk-KZ" w:eastAsia="en-US" w:bidi="ar-SA"/>
      </w:rPr>
    </w:lvl>
    <w:lvl w:ilvl="4" w:tplc="80BE92A4">
      <w:numFmt w:val="bullet"/>
      <w:lvlText w:val="•"/>
      <w:lvlJc w:val="left"/>
      <w:pPr>
        <w:ind w:left="4067" w:hanging="691"/>
      </w:pPr>
      <w:rPr>
        <w:rFonts w:hint="default"/>
        <w:lang w:val="kk-KZ" w:eastAsia="en-US" w:bidi="ar-SA"/>
      </w:rPr>
    </w:lvl>
    <w:lvl w:ilvl="5" w:tplc="1CB8FDE0">
      <w:numFmt w:val="bullet"/>
      <w:lvlText w:val="•"/>
      <w:lvlJc w:val="left"/>
      <w:pPr>
        <w:ind w:left="5054" w:hanging="691"/>
      </w:pPr>
      <w:rPr>
        <w:rFonts w:hint="default"/>
        <w:lang w:val="kk-KZ" w:eastAsia="en-US" w:bidi="ar-SA"/>
      </w:rPr>
    </w:lvl>
    <w:lvl w:ilvl="6" w:tplc="037626CE">
      <w:numFmt w:val="bullet"/>
      <w:lvlText w:val="•"/>
      <w:lvlJc w:val="left"/>
      <w:pPr>
        <w:ind w:left="6041" w:hanging="691"/>
      </w:pPr>
      <w:rPr>
        <w:rFonts w:hint="default"/>
        <w:lang w:val="kk-KZ" w:eastAsia="en-US" w:bidi="ar-SA"/>
      </w:rPr>
    </w:lvl>
    <w:lvl w:ilvl="7" w:tplc="263C38E0">
      <w:numFmt w:val="bullet"/>
      <w:lvlText w:val="•"/>
      <w:lvlJc w:val="left"/>
      <w:pPr>
        <w:ind w:left="7028" w:hanging="691"/>
      </w:pPr>
      <w:rPr>
        <w:rFonts w:hint="default"/>
        <w:lang w:val="kk-KZ" w:eastAsia="en-US" w:bidi="ar-SA"/>
      </w:rPr>
    </w:lvl>
    <w:lvl w:ilvl="8" w:tplc="4ED6B830">
      <w:numFmt w:val="bullet"/>
      <w:lvlText w:val="•"/>
      <w:lvlJc w:val="left"/>
      <w:pPr>
        <w:ind w:left="8015" w:hanging="691"/>
      </w:pPr>
      <w:rPr>
        <w:rFonts w:hint="default"/>
        <w:lang w:val="kk-KZ" w:eastAsia="en-US" w:bidi="ar-SA"/>
      </w:rPr>
    </w:lvl>
  </w:abstractNum>
  <w:abstractNum w:abstractNumId="5" w15:restartNumberingAfterBreak="0">
    <w:nsid w:val="2D9A33BF"/>
    <w:multiLevelType w:val="hybridMultilevel"/>
    <w:tmpl w:val="E6E8E596"/>
    <w:lvl w:ilvl="0" w:tplc="547201CA">
      <w:start w:val="1"/>
      <w:numFmt w:val="decimal"/>
      <w:lvlText w:val="%1."/>
      <w:lvlJc w:val="left"/>
      <w:pPr>
        <w:ind w:left="118" w:hanging="691"/>
        <w:jc w:val="left"/>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1B9CB814">
      <w:numFmt w:val="bullet"/>
      <w:lvlText w:val="•"/>
      <w:lvlJc w:val="left"/>
      <w:pPr>
        <w:ind w:left="1106" w:hanging="691"/>
      </w:pPr>
      <w:rPr>
        <w:rFonts w:hint="default"/>
        <w:lang w:val="kk-KZ" w:eastAsia="en-US" w:bidi="ar-SA"/>
      </w:rPr>
    </w:lvl>
    <w:lvl w:ilvl="2" w:tplc="77940ADE">
      <w:numFmt w:val="bullet"/>
      <w:lvlText w:val="•"/>
      <w:lvlJc w:val="left"/>
      <w:pPr>
        <w:ind w:left="2093" w:hanging="691"/>
      </w:pPr>
      <w:rPr>
        <w:rFonts w:hint="default"/>
        <w:lang w:val="kk-KZ" w:eastAsia="en-US" w:bidi="ar-SA"/>
      </w:rPr>
    </w:lvl>
    <w:lvl w:ilvl="3" w:tplc="538CAC06">
      <w:numFmt w:val="bullet"/>
      <w:lvlText w:val="•"/>
      <w:lvlJc w:val="left"/>
      <w:pPr>
        <w:ind w:left="3080" w:hanging="691"/>
      </w:pPr>
      <w:rPr>
        <w:rFonts w:hint="default"/>
        <w:lang w:val="kk-KZ" w:eastAsia="en-US" w:bidi="ar-SA"/>
      </w:rPr>
    </w:lvl>
    <w:lvl w:ilvl="4" w:tplc="124EAC86">
      <w:numFmt w:val="bullet"/>
      <w:lvlText w:val="•"/>
      <w:lvlJc w:val="left"/>
      <w:pPr>
        <w:ind w:left="4067" w:hanging="691"/>
      </w:pPr>
      <w:rPr>
        <w:rFonts w:hint="default"/>
        <w:lang w:val="kk-KZ" w:eastAsia="en-US" w:bidi="ar-SA"/>
      </w:rPr>
    </w:lvl>
    <w:lvl w:ilvl="5" w:tplc="FBBCEAE4">
      <w:numFmt w:val="bullet"/>
      <w:lvlText w:val="•"/>
      <w:lvlJc w:val="left"/>
      <w:pPr>
        <w:ind w:left="5054" w:hanging="691"/>
      </w:pPr>
      <w:rPr>
        <w:rFonts w:hint="default"/>
        <w:lang w:val="kk-KZ" w:eastAsia="en-US" w:bidi="ar-SA"/>
      </w:rPr>
    </w:lvl>
    <w:lvl w:ilvl="6" w:tplc="C6EA9226">
      <w:numFmt w:val="bullet"/>
      <w:lvlText w:val="•"/>
      <w:lvlJc w:val="left"/>
      <w:pPr>
        <w:ind w:left="6041" w:hanging="691"/>
      </w:pPr>
      <w:rPr>
        <w:rFonts w:hint="default"/>
        <w:lang w:val="kk-KZ" w:eastAsia="en-US" w:bidi="ar-SA"/>
      </w:rPr>
    </w:lvl>
    <w:lvl w:ilvl="7" w:tplc="506CCA5C">
      <w:numFmt w:val="bullet"/>
      <w:lvlText w:val="•"/>
      <w:lvlJc w:val="left"/>
      <w:pPr>
        <w:ind w:left="7028" w:hanging="691"/>
      </w:pPr>
      <w:rPr>
        <w:rFonts w:hint="default"/>
        <w:lang w:val="kk-KZ" w:eastAsia="en-US" w:bidi="ar-SA"/>
      </w:rPr>
    </w:lvl>
    <w:lvl w:ilvl="8" w:tplc="E68667C4">
      <w:numFmt w:val="bullet"/>
      <w:lvlText w:val="•"/>
      <w:lvlJc w:val="left"/>
      <w:pPr>
        <w:ind w:left="8015" w:hanging="691"/>
      </w:pPr>
      <w:rPr>
        <w:rFonts w:hint="default"/>
        <w:lang w:val="kk-KZ" w:eastAsia="en-US" w:bidi="ar-SA"/>
      </w:rPr>
    </w:lvl>
  </w:abstractNum>
  <w:abstractNum w:abstractNumId="6" w15:restartNumberingAfterBreak="0">
    <w:nsid w:val="43350BC0"/>
    <w:multiLevelType w:val="hybridMultilevel"/>
    <w:tmpl w:val="0420C1BC"/>
    <w:lvl w:ilvl="0" w:tplc="DB4EBF3A">
      <w:start w:val="11"/>
      <w:numFmt w:val="decimal"/>
      <w:lvlText w:val="%1."/>
      <w:lvlJc w:val="left"/>
      <w:pPr>
        <w:ind w:left="118" w:hanging="384"/>
        <w:jc w:val="left"/>
      </w:pPr>
      <w:rPr>
        <w:rFonts w:hint="default"/>
        <w:spacing w:val="-1"/>
        <w:w w:val="100"/>
        <w:lang w:val="kk-KZ" w:eastAsia="en-US" w:bidi="ar-SA"/>
      </w:rPr>
    </w:lvl>
    <w:lvl w:ilvl="1" w:tplc="A4FC0422">
      <w:numFmt w:val="bullet"/>
      <w:lvlText w:val="•"/>
      <w:lvlJc w:val="left"/>
      <w:pPr>
        <w:ind w:left="1106" w:hanging="384"/>
      </w:pPr>
      <w:rPr>
        <w:rFonts w:hint="default"/>
        <w:lang w:val="kk-KZ" w:eastAsia="en-US" w:bidi="ar-SA"/>
      </w:rPr>
    </w:lvl>
    <w:lvl w:ilvl="2" w:tplc="E71CC3E8">
      <w:numFmt w:val="bullet"/>
      <w:lvlText w:val="•"/>
      <w:lvlJc w:val="left"/>
      <w:pPr>
        <w:ind w:left="2093" w:hanging="384"/>
      </w:pPr>
      <w:rPr>
        <w:rFonts w:hint="default"/>
        <w:lang w:val="kk-KZ" w:eastAsia="en-US" w:bidi="ar-SA"/>
      </w:rPr>
    </w:lvl>
    <w:lvl w:ilvl="3" w:tplc="1AF69884">
      <w:numFmt w:val="bullet"/>
      <w:lvlText w:val="•"/>
      <w:lvlJc w:val="left"/>
      <w:pPr>
        <w:ind w:left="3080" w:hanging="384"/>
      </w:pPr>
      <w:rPr>
        <w:rFonts w:hint="default"/>
        <w:lang w:val="kk-KZ" w:eastAsia="en-US" w:bidi="ar-SA"/>
      </w:rPr>
    </w:lvl>
    <w:lvl w:ilvl="4" w:tplc="96BEA6CE">
      <w:numFmt w:val="bullet"/>
      <w:lvlText w:val="•"/>
      <w:lvlJc w:val="left"/>
      <w:pPr>
        <w:ind w:left="4067" w:hanging="384"/>
      </w:pPr>
      <w:rPr>
        <w:rFonts w:hint="default"/>
        <w:lang w:val="kk-KZ" w:eastAsia="en-US" w:bidi="ar-SA"/>
      </w:rPr>
    </w:lvl>
    <w:lvl w:ilvl="5" w:tplc="BF92C8EA">
      <w:numFmt w:val="bullet"/>
      <w:lvlText w:val="•"/>
      <w:lvlJc w:val="left"/>
      <w:pPr>
        <w:ind w:left="5054" w:hanging="384"/>
      </w:pPr>
      <w:rPr>
        <w:rFonts w:hint="default"/>
        <w:lang w:val="kk-KZ" w:eastAsia="en-US" w:bidi="ar-SA"/>
      </w:rPr>
    </w:lvl>
    <w:lvl w:ilvl="6" w:tplc="729E9F7C">
      <w:numFmt w:val="bullet"/>
      <w:lvlText w:val="•"/>
      <w:lvlJc w:val="left"/>
      <w:pPr>
        <w:ind w:left="6041" w:hanging="384"/>
      </w:pPr>
      <w:rPr>
        <w:rFonts w:hint="default"/>
        <w:lang w:val="kk-KZ" w:eastAsia="en-US" w:bidi="ar-SA"/>
      </w:rPr>
    </w:lvl>
    <w:lvl w:ilvl="7" w:tplc="CE8A02B0">
      <w:numFmt w:val="bullet"/>
      <w:lvlText w:val="•"/>
      <w:lvlJc w:val="left"/>
      <w:pPr>
        <w:ind w:left="7028" w:hanging="384"/>
      </w:pPr>
      <w:rPr>
        <w:rFonts w:hint="default"/>
        <w:lang w:val="kk-KZ" w:eastAsia="en-US" w:bidi="ar-SA"/>
      </w:rPr>
    </w:lvl>
    <w:lvl w:ilvl="8" w:tplc="8FAC5CF6">
      <w:numFmt w:val="bullet"/>
      <w:lvlText w:val="•"/>
      <w:lvlJc w:val="left"/>
      <w:pPr>
        <w:ind w:left="8015" w:hanging="384"/>
      </w:pPr>
      <w:rPr>
        <w:rFonts w:hint="default"/>
        <w:lang w:val="kk-KZ" w:eastAsia="en-US" w:bidi="ar-SA"/>
      </w:rPr>
    </w:lvl>
  </w:abstractNum>
  <w:abstractNum w:abstractNumId="7" w15:restartNumberingAfterBreak="0">
    <w:nsid w:val="46C10F91"/>
    <w:multiLevelType w:val="hybridMultilevel"/>
    <w:tmpl w:val="AEC07AD6"/>
    <w:lvl w:ilvl="0" w:tplc="EF449552">
      <w:numFmt w:val="bullet"/>
      <w:lvlText w:val=""/>
      <w:lvlJc w:val="left"/>
      <w:pPr>
        <w:ind w:left="969" w:hanging="285"/>
      </w:pPr>
      <w:rPr>
        <w:rFonts w:ascii="Symbol" w:eastAsia="Symbol" w:hAnsi="Symbol" w:cs="Symbol" w:hint="default"/>
        <w:b w:val="0"/>
        <w:bCs w:val="0"/>
        <w:i w:val="0"/>
        <w:iCs w:val="0"/>
        <w:spacing w:val="0"/>
        <w:w w:val="100"/>
        <w:sz w:val="24"/>
        <w:szCs w:val="24"/>
        <w:lang w:val="kk-KZ" w:eastAsia="en-US" w:bidi="ar-SA"/>
      </w:rPr>
    </w:lvl>
    <w:lvl w:ilvl="1" w:tplc="E5A6A7DA">
      <w:numFmt w:val="bullet"/>
      <w:lvlText w:val="•"/>
      <w:lvlJc w:val="left"/>
      <w:pPr>
        <w:ind w:left="1862" w:hanging="285"/>
      </w:pPr>
      <w:rPr>
        <w:rFonts w:hint="default"/>
        <w:lang w:val="kk-KZ" w:eastAsia="en-US" w:bidi="ar-SA"/>
      </w:rPr>
    </w:lvl>
    <w:lvl w:ilvl="2" w:tplc="D5D26952">
      <w:numFmt w:val="bullet"/>
      <w:lvlText w:val="•"/>
      <w:lvlJc w:val="left"/>
      <w:pPr>
        <w:ind w:left="2765" w:hanging="285"/>
      </w:pPr>
      <w:rPr>
        <w:rFonts w:hint="default"/>
        <w:lang w:val="kk-KZ" w:eastAsia="en-US" w:bidi="ar-SA"/>
      </w:rPr>
    </w:lvl>
    <w:lvl w:ilvl="3" w:tplc="DE42345C">
      <w:numFmt w:val="bullet"/>
      <w:lvlText w:val="•"/>
      <w:lvlJc w:val="left"/>
      <w:pPr>
        <w:ind w:left="3668" w:hanging="285"/>
      </w:pPr>
      <w:rPr>
        <w:rFonts w:hint="default"/>
        <w:lang w:val="kk-KZ" w:eastAsia="en-US" w:bidi="ar-SA"/>
      </w:rPr>
    </w:lvl>
    <w:lvl w:ilvl="4" w:tplc="31446F46">
      <w:numFmt w:val="bullet"/>
      <w:lvlText w:val="•"/>
      <w:lvlJc w:val="left"/>
      <w:pPr>
        <w:ind w:left="4571" w:hanging="285"/>
      </w:pPr>
      <w:rPr>
        <w:rFonts w:hint="default"/>
        <w:lang w:val="kk-KZ" w:eastAsia="en-US" w:bidi="ar-SA"/>
      </w:rPr>
    </w:lvl>
    <w:lvl w:ilvl="5" w:tplc="71985B1A">
      <w:numFmt w:val="bullet"/>
      <w:lvlText w:val="•"/>
      <w:lvlJc w:val="left"/>
      <w:pPr>
        <w:ind w:left="5474" w:hanging="285"/>
      </w:pPr>
      <w:rPr>
        <w:rFonts w:hint="default"/>
        <w:lang w:val="kk-KZ" w:eastAsia="en-US" w:bidi="ar-SA"/>
      </w:rPr>
    </w:lvl>
    <w:lvl w:ilvl="6" w:tplc="77B4B42E">
      <w:numFmt w:val="bullet"/>
      <w:lvlText w:val="•"/>
      <w:lvlJc w:val="left"/>
      <w:pPr>
        <w:ind w:left="6377" w:hanging="285"/>
      </w:pPr>
      <w:rPr>
        <w:rFonts w:hint="default"/>
        <w:lang w:val="kk-KZ" w:eastAsia="en-US" w:bidi="ar-SA"/>
      </w:rPr>
    </w:lvl>
    <w:lvl w:ilvl="7" w:tplc="CD7A3AF6">
      <w:numFmt w:val="bullet"/>
      <w:lvlText w:val="•"/>
      <w:lvlJc w:val="left"/>
      <w:pPr>
        <w:ind w:left="7280" w:hanging="285"/>
      </w:pPr>
      <w:rPr>
        <w:rFonts w:hint="default"/>
        <w:lang w:val="kk-KZ" w:eastAsia="en-US" w:bidi="ar-SA"/>
      </w:rPr>
    </w:lvl>
    <w:lvl w:ilvl="8" w:tplc="62946802">
      <w:numFmt w:val="bullet"/>
      <w:lvlText w:val="•"/>
      <w:lvlJc w:val="left"/>
      <w:pPr>
        <w:ind w:left="8183" w:hanging="285"/>
      </w:pPr>
      <w:rPr>
        <w:rFonts w:hint="default"/>
        <w:lang w:val="kk-KZ" w:eastAsia="en-US" w:bidi="ar-SA"/>
      </w:rPr>
    </w:lvl>
  </w:abstractNum>
  <w:abstractNum w:abstractNumId="8" w15:restartNumberingAfterBreak="0">
    <w:nsid w:val="64A901E9"/>
    <w:multiLevelType w:val="multilevel"/>
    <w:tmpl w:val="098A5606"/>
    <w:lvl w:ilvl="0">
      <w:start w:val="1"/>
      <w:numFmt w:val="decimal"/>
      <w:lvlText w:val="%1."/>
      <w:lvlJc w:val="left"/>
      <w:pPr>
        <w:ind w:left="118" w:hanging="284"/>
        <w:jc w:val="left"/>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start w:val="1"/>
      <w:numFmt w:val="decimal"/>
      <w:lvlText w:val="%1.%2."/>
      <w:lvlJc w:val="left"/>
      <w:pPr>
        <w:ind w:left="118" w:hanging="539"/>
        <w:jc w:val="left"/>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2">
      <w:numFmt w:val="bullet"/>
      <w:lvlText w:val="-"/>
      <w:lvlJc w:val="left"/>
      <w:pPr>
        <w:ind w:left="118" w:hanging="143"/>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3">
      <w:numFmt w:val="bullet"/>
      <w:lvlText w:val="•"/>
      <w:lvlJc w:val="left"/>
      <w:pPr>
        <w:ind w:left="3080" w:hanging="143"/>
      </w:pPr>
      <w:rPr>
        <w:rFonts w:hint="default"/>
        <w:lang w:val="kk-KZ" w:eastAsia="en-US" w:bidi="ar-SA"/>
      </w:rPr>
    </w:lvl>
    <w:lvl w:ilvl="4">
      <w:numFmt w:val="bullet"/>
      <w:lvlText w:val="•"/>
      <w:lvlJc w:val="left"/>
      <w:pPr>
        <w:ind w:left="4067" w:hanging="143"/>
      </w:pPr>
      <w:rPr>
        <w:rFonts w:hint="default"/>
        <w:lang w:val="kk-KZ" w:eastAsia="en-US" w:bidi="ar-SA"/>
      </w:rPr>
    </w:lvl>
    <w:lvl w:ilvl="5">
      <w:numFmt w:val="bullet"/>
      <w:lvlText w:val="•"/>
      <w:lvlJc w:val="left"/>
      <w:pPr>
        <w:ind w:left="5054" w:hanging="143"/>
      </w:pPr>
      <w:rPr>
        <w:rFonts w:hint="default"/>
        <w:lang w:val="kk-KZ" w:eastAsia="en-US" w:bidi="ar-SA"/>
      </w:rPr>
    </w:lvl>
    <w:lvl w:ilvl="6">
      <w:numFmt w:val="bullet"/>
      <w:lvlText w:val="•"/>
      <w:lvlJc w:val="left"/>
      <w:pPr>
        <w:ind w:left="6041" w:hanging="143"/>
      </w:pPr>
      <w:rPr>
        <w:rFonts w:hint="default"/>
        <w:lang w:val="kk-KZ" w:eastAsia="en-US" w:bidi="ar-SA"/>
      </w:rPr>
    </w:lvl>
    <w:lvl w:ilvl="7">
      <w:numFmt w:val="bullet"/>
      <w:lvlText w:val="•"/>
      <w:lvlJc w:val="left"/>
      <w:pPr>
        <w:ind w:left="7028" w:hanging="143"/>
      </w:pPr>
      <w:rPr>
        <w:rFonts w:hint="default"/>
        <w:lang w:val="kk-KZ" w:eastAsia="en-US" w:bidi="ar-SA"/>
      </w:rPr>
    </w:lvl>
    <w:lvl w:ilvl="8">
      <w:numFmt w:val="bullet"/>
      <w:lvlText w:val="•"/>
      <w:lvlJc w:val="left"/>
      <w:pPr>
        <w:ind w:left="8015" w:hanging="143"/>
      </w:pPr>
      <w:rPr>
        <w:rFonts w:hint="default"/>
        <w:lang w:val="kk-KZ" w:eastAsia="en-US" w:bidi="ar-SA"/>
      </w:rPr>
    </w:lvl>
  </w:abstractNum>
  <w:num w:numId="1" w16cid:durableId="1738163926">
    <w:abstractNumId w:val="5"/>
  </w:num>
  <w:num w:numId="2" w16cid:durableId="259603529">
    <w:abstractNumId w:val="6"/>
  </w:num>
  <w:num w:numId="3" w16cid:durableId="758867598">
    <w:abstractNumId w:val="3"/>
  </w:num>
  <w:num w:numId="4" w16cid:durableId="1064836392">
    <w:abstractNumId w:val="1"/>
  </w:num>
  <w:num w:numId="5" w16cid:durableId="1220752551">
    <w:abstractNumId w:val="0"/>
  </w:num>
  <w:num w:numId="6" w16cid:durableId="1994986846">
    <w:abstractNumId w:val="4"/>
  </w:num>
  <w:num w:numId="7" w16cid:durableId="772166451">
    <w:abstractNumId w:val="8"/>
  </w:num>
  <w:num w:numId="8" w16cid:durableId="1369909976">
    <w:abstractNumId w:val="7"/>
  </w:num>
  <w:num w:numId="9" w16cid:durableId="489172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7E"/>
    <w:rsid w:val="002776F4"/>
    <w:rsid w:val="005A155A"/>
    <w:rsid w:val="00A21C82"/>
    <w:rsid w:val="00A23CCF"/>
    <w:rsid w:val="00B1417E"/>
    <w:rsid w:val="00C844E6"/>
    <w:rsid w:val="00F53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083F3"/>
  <w15:docId w15:val="{37A7BDA8-3518-4E88-A31D-AB73949A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4"/>
      <w:szCs w:val="24"/>
    </w:rPr>
  </w:style>
  <w:style w:type="paragraph" w:styleId="a4">
    <w:name w:val="List Paragraph"/>
    <w:basedOn w:val="a"/>
    <w:uiPriority w:val="1"/>
    <w:qFormat/>
    <w:pPr>
      <w:ind w:left="118" w:firstLine="567"/>
    </w:pPr>
  </w:style>
  <w:style w:type="paragraph" w:customStyle="1" w:styleId="TableParagraph">
    <w:name w:val="Table Paragraph"/>
    <w:basedOn w:val="a"/>
    <w:uiPriority w:val="1"/>
    <w:qFormat/>
    <w:pPr>
      <w:spacing w:before="71"/>
      <w:ind w:left="166"/>
    </w:pPr>
  </w:style>
  <w:style w:type="paragraph" w:styleId="a5">
    <w:name w:val="header"/>
    <w:basedOn w:val="a"/>
    <w:link w:val="a6"/>
    <w:uiPriority w:val="99"/>
    <w:unhideWhenUsed/>
    <w:rsid w:val="002776F4"/>
    <w:pPr>
      <w:tabs>
        <w:tab w:val="center" w:pos="4677"/>
        <w:tab w:val="right" w:pos="9355"/>
      </w:tabs>
    </w:pPr>
  </w:style>
  <w:style w:type="character" w:customStyle="1" w:styleId="a6">
    <w:name w:val="Верхний колонтитул Знак"/>
    <w:basedOn w:val="a0"/>
    <w:link w:val="a5"/>
    <w:uiPriority w:val="99"/>
    <w:rsid w:val="002776F4"/>
    <w:rPr>
      <w:rFonts w:ascii="Microsoft Sans Serif" w:eastAsia="Microsoft Sans Serif" w:hAnsi="Microsoft Sans Serif" w:cs="Microsoft Sans Serif"/>
      <w:lang w:val="kk-KZ"/>
    </w:rPr>
  </w:style>
  <w:style w:type="paragraph" w:styleId="a7">
    <w:name w:val="footer"/>
    <w:basedOn w:val="a"/>
    <w:link w:val="a8"/>
    <w:uiPriority w:val="99"/>
    <w:unhideWhenUsed/>
    <w:rsid w:val="002776F4"/>
    <w:pPr>
      <w:tabs>
        <w:tab w:val="center" w:pos="4677"/>
        <w:tab w:val="right" w:pos="9355"/>
      </w:tabs>
    </w:pPr>
  </w:style>
  <w:style w:type="character" w:customStyle="1" w:styleId="a8">
    <w:name w:val="Нижний колонтитул Знак"/>
    <w:basedOn w:val="a0"/>
    <w:link w:val="a7"/>
    <w:uiPriority w:val="99"/>
    <w:rsid w:val="002776F4"/>
    <w:rPr>
      <w:rFonts w:ascii="Microsoft Sans Serif" w:eastAsia="Microsoft Sans Serif" w:hAnsi="Microsoft Sans Serif" w:cs="Microsoft Sans Seri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2072</Words>
  <Characters>11815</Characters>
  <Application>Microsoft Office Word</Application>
  <DocSecurity>0</DocSecurity>
  <Lines>98</Lines>
  <Paragraphs>27</Paragraphs>
  <ScaleCrop>false</ScaleCrop>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Legate</dc:creator>
  <cp:lastModifiedBy>Мирас Болатбеков</cp:lastModifiedBy>
  <cp:revision>2</cp:revision>
  <dcterms:created xsi:type="dcterms:W3CDTF">2025-04-29T15:54:00Z</dcterms:created>
  <dcterms:modified xsi:type="dcterms:W3CDTF">2025-04-29T15:54:00Z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LastSaved">
    <vt:filetime>2024-10-23T00:00:00Z</vt:filetime>
  </property>
  <property fmtid="{D5CDD505-2E9C-101B-9397-08002B2CF9AE}" pid="4" name="Producer">
    <vt:lpwstr>macOS Версия 14.5 (Выпуск 23F79) Quartz PDFContext</vt:lpwstr>
  </property>
</Properties>
</file>